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E57E" w14:textId="77777777" w:rsidR="00A34722" w:rsidRDefault="0017592F" w:rsidP="0003224B">
      <w:pPr>
        <w:jc w:val="center"/>
        <w:rPr>
          <w:rFonts w:ascii="CG Times" w:hAnsi="CG Times"/>
          <w:b/>
          <w:bCs/>
        </w:rPr>
      </w:pPr>
      <w:bookmarkStart w:id="0" w:name="_GoBack"/>
      <w:bookmarkEnd w:id="0"/>
      <w:r>
        <w:rPr>
          <w:rFonts w:ascii="CG Times" w:hAnsi="CG Times"/>
          <w:b/>
          <w:bCs/>
          <w:noProof/>
        </w:rPr>
        <w:drawing>
          <wp:inline distT="0" distB="0" distL="0" distR="0" wp14:anchorId="148365BC" wp14:editId="7B6F3535">
            <wp:extent cx="3708400" cy="967095"/>
            <wp:effectExtent l="0" t="0" r="6350" b="5080"/>
            <wp:docPr id="1" name="Picture 1" descr="wmmfaLogoJPG_B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mfaLogoJPG_BW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2063" cy="973266"/>
                    </a:xfrm>
                    <a:prstGeom prst="rect">
                      <a:avLst/>
                    </a:prstGeom>
                    <a:noFill/>
                    <a:ln>
                      <a:noFill/>
                    </a:ln>
                  </pic:spPr>
                </pic:pic>
              </a:graphicData>
            </a:graphic>
          </wp:inline>
        </w:drawing>
      </w:r>
    </w:p>
    <w:p w14:paraId="222B045E" w14:textId="77777777" w:rsidR="009150BE" w:rsidRPr="00997473" w:rsidRDefault="009150BE" w:rsidP="0003224B">
      <w:pPr>
        <w:jc w:val="center"/>
        <w:rPr>
          <w:rFonts w:ascii="CG Times" w:hAnsi="CG Times"/>
          <w:b/>
          <w:bCs/>
        </w:rPr>
      </w:pPr>
    </w:p>
    <w:p w14:paraId="67534BB5" w14:textId="77777777" w:rsidR="0003224B" w:rsidRPr="001D0CE3" w:rsidRDefault="0003224B" w:rsidP="00445C8D">
      <w:pPr>
        <w:ind w:left="-360" w:right="-184"/>
        <w:jc w:val="center"/>
        <w:rPr>
          <w:b/>
          <w:bCs/>
          <w:sz w:val="22"/>
          <w:szCs w:val="22"/>
        </w:rPr>
      </w:pPr>
      <w:r w:rsidRPr="001D0CE3">
        <w:rPr>
          <w:b/>
          <w:bCs/>
          <w:sz w:val="22"/>
          <w:szCs w:val="22"/>
        </w:rPr>
        <w:t>Regular Meeting of the Board of Directors</w:t>
      </w:r>
    </w:p>
    <w:p w14:paraId="018C5C7D" w14:textId="77777777" w:rsidR="00C66F02" w:rsidRPr="001D0CE3" w:rsidRDefault="007575F5" w:rsidP="00C66F02">
      <w:pPr>
        <w:jc w:val="center"/>
        <w:rPr>
          <w:b/>
          <w:bCs/>
          <w:sz w:val="22"/>
          <w:szCs w:val="22"/>
        </w:rPr>
      </w:pPr>
      <w:r>
        <w:rPr>
          <w:b/>
          <w:sz w:val="22"/>
          <w:szCs w:val="22"/>
        </w:rPr>
        <w:t>Thursday</w:t>
      </w:r>
      <w:r w:rsidR="003740B9">
        <w:rPr>
          <w:b/>
          <w:sz w:val="22"/>
          <w:szCs w:val="22"/>
        </w:rPr>
        <w:t>,</w:t>
      </w:r>
      <w:r>
        <w:rPr>
          <w:b/>
          <w:sz w:val="22"/>
          <w:szCs w:val="22"/>
        </w:rPr>
        <w:t xml:space="preserve"> </w:t>
      </w:r>
      <w:r w:rsidR="003740B9">
        <w:rPr>
          <w:b/>
          <w:sz w:val="22"/>
          <w:szCs w:val="22"/>
        </w:rPr>
        <w:t xml:space="preserve">November </w:t>
      </w:r>
      <w:r w:rsidR="00745D8E">
        <w:rPr>
          <w:b/>
          <w:sz w:val="22"/>
          <w:szCs w:val="22"/>
        </w:rPr>
        <w:t>15</w:t>
      </w:r>
      <w:r w:rsidR="003740B9">
        <w:rPr>
          <w:b/>
          <w:sz w:val="22"/>
          <w:szCs w:val="22"/>
        </w:rPr>
        <w:t>th</w:t>
      </w:r>
      <w:r w:rsidR="004963EC">
        <w:rPr>
          <w:b/>
          <w:sz w:val="22"/>
          <w:szCs w:val="22"/>
        </w:rPr>
        <w:t>, 201</w:t>
      </w:r>
      <w:r w:rsidR="00745D8E">
        <w:rPr>
          <w:b/>
          <w:sz w:val="22"/>
          <w:szCs w:val="22"/>
        </w:rPr>
        <w:t>8</w:t>
      </w:r>
      <w:r w:rsidR="00B06A9B">
        <w:rPr>
          <w:b/>
          <w:sz w:val="22"/>
          <w:szCs w:val="22"/>
        </w:rPr>
        <w:t xml:space="preserve"> -</w:t>
      </w:r>
      <w:r w:rsidR="008F5EE8" w:rsidRPr="001D0CE3">
        <w:rPr>
          <w:b/>
          <w:sz w:val="22"/>
          <w:szCs w:val="22"/>
        </w:rPr>
        <w:t xml:space="preserve"> </w:t>
      </w:r>
      <w:r w:rsidR="00C66F02" w:rsidRPr="001D0CE3">
        <w:rPr>
          <w:b/>
          <w:bCs/>
          <w:sz w:val="22"/>
          <w:szCs w:val="22"/>
        </w:rPr>
        <w:t>9:30 am</w:t>
      </w:r>
      <w:r w:rsidR="001D0CE3" w:rsidRPr="001D0CE3">
        <w:rPr>
          <w:b/>
          <w:bCs/>
          <w:sz w:val="22"/>
          <w:szCs w:val="22"/>
        </w:rPr>
        <w:t xml:space="preserve"> PST</w:t>
      </w:r>
    </w:p>
    <w:p w14:paraId="00C4D2F3" w14:textId="77777777" w:rsidR="0003224B" w:rsidRPr="00997473" w:rsidRDefault="0003224B" w:rsidP="001A2757">
      <w:pPr>
        <w:jc w:val="center"/>
        <w:rPr>
          <w:b/>
          <w:bCs/>
          <w:sz w:val="20"/>
          <w:szCs w:val="20"/>
        </w:rPr>
      </w:pPr>
    </w:p>
    <w:p w14:paraId="19DD55D9" w14:textId="77777777" w:rsidR="00FE266A" w:rsidRDefault="003740B9" w:rsidP="0017592F">
      <w:pPr>
        <w:jc w:val="center"/>
        <w:rPr>
          <w:b/>
          <w:bCs/>
          <w:sz w:val="22"/>
          <w:szCs w:val="22"/>
        </w:rPr>
      </w:pPr>
      <w:r>
        <w:rPr>
          <w:b/>
          <w:bCs/>
          <w:sz w:val="22"/>
          <w:szCs w:val="22"/>
        </w:rPr>
        <w:t>Offices of Van Ness Feldman PC</w:t>
      </w:r>
    </w:p>
    <w:p w14:paraId="5B333331" w14:textId="77777777" w:rsidR="00EC5C5F" w:rsidRDefault="00EC5C5F" w:rsidP="0017592F">
      <w:pPr>
        <w:jc w:val="center"/>
        <w:rPr>
          <w:b/>
          <w:bCs/>
          <w:sz w:val="22"/>
          <w:szCs w:val="22"/>
        </w:rPr>
      </w:pPr>
      <w:r>
        <w:rPr>
          <w:b/>
          <w:bCs/>
          <w:sz w:val="22"/>
          <w:szCs w:val="22"/>
        </w:rPr>
        <w:t>719 2</w:t>
      </w:r>
      <w:r w:rsidRPr="00EC5C5F">
        <w:rPr>
          <w:b/>
          <w:bCs/>
          <w:sz w:val="22"/>
          <w:szCs w:val="22"/>
          <w:vertAlign w:val="superscript"/>
        </w:rPr>
        <w:t>nd</w:t>
      </w:r>
      <w:r>
        <w:rPr>
          <w:b/>
          <w:bCs/>
          <w:sz w:val="22"/>
          <w:szCs w:val="22"/>
        </w:rPr>
        <w:t xml:space="preserve"> Avenue, Suite 1150</w:t>
      </w:r>
    </w:p>
    <w:p w14:paraId="563FC9AF" w14:textId="77777777" w:rsidR="00EC5C5F" w:rsidRPr="001D0CE3" w:rsidRDefault="00EC5C5F" w:rsidP="0017592F">
      <w:pPr>
        <w:jc w:val="center"/>
        <w:rPr>
          <w:b/>
          <w:bCs/>
          <w:sz w:val="22"/>
          <w:szCs w:val="22"/>
        </w:rPr>
      </w:pPr>
      <w:r>
        <w:rPr>
          <w:b/>
          <w:bCs/>
          <w:sz w:val="22"/>
          <w:szCs w:val="22"/>
        </w:rPr>
        <w:t>Seattle, WA 98104</w:t>
      </w:r>
    </w:p>
    <w:p w14:paraId="68292FDD" w14:textId="77777777" w:rsidR="00724E9A" w:rsidRDefault="00724E9A" w:rsidP="001A2757"/>
    <w:p w14:paraId="0F1E23B4" w14:textId="77777777" w:rsidR="001A2757" w:rsidRPr="00002E41" w:rsidRDefault="00F2502B" w:rsidP="001A2757">
      <w:pPr>
        <w:jc w:val="center"/>
        <w:rPr>
          <w:b/>
          <w:sz w:val="28"/>
          <w:szCs w:val="28"/>
        </w:rPr>
      </w:pPr>
      <w:r w:rsidRPr="00002E41">
        <w:rPr>
          <w:b/>
          <w:sz w:val="28"/>
          <w:szCs w:val="28"/>
        </w:rPr>
        <w:t>Conference call</w:t>
      </w:r>
      <w:r w:rsidR="001A2757" w:rsidRPr="00002E41">
        <w:rPr>
          <w:b/>
          <w:sz w:val="28"/>
          <w:szCs w:val="28"/>
        </w:rPr>
        <w:t xml:space="preserve"> number: </w:t>
      </w:r>
      <w:r w:rsidR="008F5EE8">
        <w:rPr>
          <w:b/>
          <w:sz w:val="28"/>
          <w:szCs w:val="28"/>
        </w:rPr>
        <w:t>1-</w:t>
      </w:r>
      <w:r w:rsidR="00DD1289">
        <w:rPr>
          <w:b/>
          <w:sz w:val="28"/>
          <w:szCs w:val="28"/>
        </w:rPr>
        <w:t>563-999-2090</w:t>
      </w:r>
      <w:r w:rsidR="001007BF">
        <w:rPr>
          <w:b/>
          <w:sz w:val="28"/>
          <w:szCs w:val="28"/>
        </w:rPr>
        <w:t xml:space="preserve"> </w:t>
      </w:r>
      <w:r w:rsidR="001A2757" w:rsidRPr="00002E41">
        <w:rPr>
          <w:b/>
          <w:sz w:val="28"/>
          <w:szCs w:val="28"/>
        </w:rPr>
        <w:t xml:space="preserve">Access code: </w:t>
      </w:r>
      <w:r w:rsidR="00DD1289">
        <w:rPr>
          <w:b/>
          <w:sz w:val="28"/>
          <w:szCs w:val="28"/>
        </w:rPr>
        <w:t>755212</w:t>
      </w:r>
      <w:r w:rsidR="001A2757" w:rsidRPr="00002E41">
        <w:rPr>
          <w:b/>
          <w:sz w:val="28"/>
          <w:szCs w:val="28"/>
        </w:rPr>
        <w:t>#</w:t>
      </w:r>
    </w:p>
    <w:p w14:paraId="124C71E2" w14:textId="77777777" w:rsidR="001A2757" w:rsidRPr="00002E41" w:rsidRDefault="001A2757" w:rsidP="001A2757">
      <w:pPr>
        <w:jc w:val="center"/>
        <w:rPr>
          <w:b/>
          <w:bCs/>
          <w:sz w:val="28"/>
          <w:szCs w:val="28"/>
        </w:rPr>
      </w:pPr>
    </w:p>
    <w:p w14:paraId="7F9B35BB" w14:textId="6E9BF453" w:rsidR="00A34722" w:rsidRPr="000644FC" w:rsidRDefault="000644FC" w:rsidP="001A2757">
      <w:pPr>
        <w:jc w:val="center"/>
        <w:rPr>
          <w:b/>
          <w:bCs/>
          <w:sz w:val="32"/>
          <w:szCs w:val="32"/>
        </w:rPr>
      </w:pPr>
      <w:r w:rsidRPr="000644FC">
        <w:rPr>
          <w:b/>
          <w:bCs/>
          <w:sz w:val="32"/>
          <w:szCs w:val="32"/>
        </w:rPr>
        <w:t>MINUTES</w:t>
      </w:r>
    </w:p>
    <w:p w14:paraId="1D0DA769" w14:textId="77777777" w:rsidR="00A35AE4" w:rsidRPr="000644FC" w:rsidRDefault="00A35AE4" w:rsidP="001A2757">
      <w:pPr>
        <w:jc w:val="center"/>
        <w:rPr>
          <w:b/>
          <w:bCs/>
          <w:sz w:val="32"/>
          <w:szCs w:val="32"/>
        </w:rPr>
      </w:pPr>
    </w:p>
    <w:p w14:paraId="1F26EB54" w14:textId="77777777" w:rsidR="00A35AE4" w:rsidRDefault="00A35AE4" w:rsidP="00A35AE4">
      <w:r>
        <w:rPr>
          <w:u w:val="single"/>
        </w:rPr>
        <w:t>Board Members Present</w:t>
      </w:r>
      <w:r>
        <w:t>:</w:t>
      </w:r>
    </w:p>
    <w:p w14:paraId="331EB26F" w14:textId="77777777" w:rsidR="00A35AE4" w:rsidRDefault="00A35AE4" w:rsidP="00A35AE4">
      <w:pPr>
        <w:ind w:firstLine="720"/>
      </w:pPr>
      <w:r>
        <w:t>Gregg Chason, Funai Corp. Inc.</w:t>
      </w:r>
    </w:p>
    <w:p w14:paraId="6DD4E086" w14:textId="77777777" w:rsidR="00A35AE4" w:rsidRDefault="00A35AE4" w:rsidP="00A35AE4">
      <w:pPr>
        <w:ind w:firstLine="720"/>
      </w:pPr>
      <w:r>
        <w:t>Brandon Seegmiller, HP</w:t>
      </w:r>
      <w:r w:rsidRPr="00177776">
        <w:t xml:space="preserve"> </w:t>
      </w:r>
    </w:p>
    <w:p w14:paraId="1AB6721D" w14:textId="77777777" w:rsidR="00A35AE4" w:rsidRDefault="00A35AE4" w:rsidP="00A35AE4">
      <w:pPr>
        <w:ind w:firstLine="720"/>
      </w:pPr>
      <w:r>
        <w:t xml:space="preserve">Ken Lowe, VIZIO </w:t>
      </w:r>
    </w:p>
    <w:p w14:paraId="644478B5" w14:textId="77777777" w:rsidR="00A35AE4" w:rsidRDefault="00A35AE4" w:rsidP="00A35AE4">
      <w:pPr>
        <w:ind w:firstLine="720"/>
      </w:pPr>
      <w:r>
        <w:t xml:space="preserve">Madeline Smith, LG </w:t>
      </w:r>
    </w:p>
    <w:p w14:paraId="31D79E1B" w14:textId="77777777" w:rsidR="00A35AE4" w:rsidRDefault="00A35AE4" w:rsidP="00A35AE4">
      <w:pPr>
        <w:ind w:firstLine="720"/>
      </w:pPr>
      <w:r>
        <w:t>Eric Gilbert, Acer America</w:t>
      </w:r>
    </w:p>
    <w:p w14:paraId="37D9504B" w14:textId="77777777" w:rsidR="00A35AE4" w:rsidRDefault="00A35AE4" w:rsidP="00A35AE4">
      <w:pPr>
        <w:ind w:firstLine="720"/>
      </w:pPr>
      <w:r>
        <w:t>Mark Dabek, RE-PC</w:t>
      </w:r>
    </w:p>
    <w:p w14:paraId="26EA28F6" w14:textId="77777777" w:rsidR="00A35AE4" w:rsidRDefault="00A35AE4" w:rsidP="00A35AE4">
      <w:pPr>
        <w:ind w:firstLine="720"/>
      </w:pPr>
      <w:r>
        <w:t>Chris Kaasmann, Samsung</w:t>
      </w:r>
    </w:p>
    <w:p w14:paraId="1ED2D26B" w14:textId="77777777" w:rsidR="00A35AE4" w:rsidRDefault="00A35AE4" w:rsidP="00A35AE4">
      <w:pPr>
        <w:ind w:firstLine="720"/>
      </w:pPr>
      <w:r>
        <w:t>Kristyn Rankin, Apple</w:t>
      </w:r>
    </w:p>
    <w:p w14:paraId="18DF041A" w14:textId="77777777" w:rsidR="00A35AE4" w:rsidRDefault="00A35AE4" w:rsidP="00A35AE4">
      <w:pPr>
        <w:ind w:firstLine="720"/>
      </w:pPr>
      <w:r>
        <w:t>Chipper Hervieux, Dept. of Ecology</w:t>
      </w:r>
    </w:p>
    <w:p w14:paraId="7420CE8D" w14:textId="77777777" w:rsidR="00A35AE4" w:rsidRDefault="00A35AE4" w:rsidP="00A35AE4">
      <w:pPr>
        <w:ind w:firstLine="720"/>
        <w:rPr>
          <w:color w:val="333333"/>
          <w:lang w:val="en"/>
        </w:rPr>
      </w:pPr>
      <w:r>
        <w:rPr>
          <w:color w:val="333333"/>
          <w:lang w:val="en"/>
        </w:rPr>
        <w:t>Radi Simeonova, Department of Commerce – WA State</w:t>
      </w:r>
    </w:p>
    <w:p w14:paraId="3EAD2845" w14:textId="77777777" w:rsidR="00A35AE4" w:rsidRDefault="00A35AE4" w:rsidP="00A35AE4">
      <w:pPr>
        <w:ind w:firstLine="720"/>
      </w:pPr>
    </w:p>
    <w:p w14:paraId="13EEBC35" w14:textId="77777777" w:rsidR="00A35AE4" w:rsidRDefault="00A35AE4" w:rsidP="00A35AE4">
      <w:r>
        <w:rPr>
          <w:u w:val="single"/>
        </w:rPr>
        <w:t>Also Present Were</w:t>
      </w:r>
      <w:r>
        <w:t>:</w:t>
      </w:r>
    </w:p>
    <w:p w14:paraId="48B6E843" w14:textId="77777777" w:rsidR="00A35AE4" w:rsidRDefault="00A35AE4" w:rsidP="00A35AE4">
      <w:pPr>
        <w:ind w:firstLine="720"/>
        <w:rPr>
          <w:color w:val="333333"/>
          <w:lang w:val="en"/>
        </w:rPr>
      </w:pPr>
      <w:r>
        <w:rPr>
          <w:color w:val="333333"/>
          <w:lang w:val="en"/>
        </w:rPr>
        <w:t>John Friedrick, Executive Director, WMMFA</w:t>
      </w:r>
    </w:p>
    <w:p w14:paraId="2BF93639" w14:textId="77777777" w:rsidR="00A35AE4" w:rsidRDefault="00A35AE4" w:rsidP="00A35AE4">
      <w:pPr>
        <w:ind w:firstLine="720"/>
        <w:rPr>
          <w:color w:val="333333"/>
          <w:lang w:val="en"/>
        </w:rPr>
      </w:pPr>
      <w:r>
        <w:rPr>
          <w:color w:val="333333"/>
          <w:lang w:val="en"/>
        </w:rPr>
        <w:t>Scott Barker, 3R Technology</w:t>
      </w:r>
    </w:p>
    <w:p w14:paraId="2C789DB3" w14:textId="77777777" w:rsidR="00A35AE4" w:rsidRDefault="00A35AE4" w:rsidP="00A35AE4">
      <w:pPr>
        <w:ind w:firstLine="720"/>
        <w:rPr>
          <w:color w:val="333333"/>
          <w:lang w:val="en"/>
        </w:rPr>
      </w:pPr>
    </w:p>
    <w:p w14:paraId="2A46A90E" w14:textId="77777777" w:rsidR="00A35AE4" w:rsidRPr="00F3696C" w:rsidRDefault="00A35AE4" w:rsidP="00A35AE4">
      <w:pPr>
        <w:rPr>
          <w:u w:val="single"/>
        </w:rPr>
      </w:pPr>
      <w:r w:rsidRPr="00F3696C">
        <w:rPr>
          <w:color w:val="333333"/>
          <w:u w:val="single"/>
          <w:lang w:val="en"/>
        </w:rPr>
        <w:t>Board Members</w:t>
      </w:r>
      <w:r w:rsidRPr="00F3696C">
        <w:rPr>
          <w:u w:val="single"/>
        </w:rPr>
        <w:t xml:space="preserve"> Absent:</w:t>
      </w:r>
    </w:p>
    <w:p w14:paraId="193782E1" w14:textId="0C5F039E" w:rsidR="00A35AE4" w:rsidRDefault="00A35AE4" w:rsidP="00A35AE4">
      <w:pPr>
        <w:ind w:firstLine="720"/>
      </w:pPr>
      <w:r>
        <w:t>Mary Jacques, Lenovo</w:t>
      </w:r>
    </w:p>
    <w:p w14:paraId="341A89DC" w14:textId="79277F01" w:rsidR="00A35AE4" w:rsidRDefault="00A35AE4" w:rsidP="00A35AE4">
      <w:pPr>
        <w:ind w:firstLine="720"/>
      </w:pPr>
      <w:r>
        <w:t>Beth Johnson, Dell</w:t>
      </w:r>
    </w:p>
    <w:p w14:paraId="3BC5857E" w14:textId="77777777" w:rsidR="00A35AE4" w:rsidRDefault="00A35AE4" w:rsidP="00A35AE4">
      <w:pPr>
        <w:ind w:firstLine="720"/>
      </w:pPr>
      <w:r>
        <w:t>Dan Phillips, 4th Dimension Computers and Technology</w:t>
      </w:r>
    </w:p>
    <w:p w14:paraId="45FA34C8" w14:textId="2FDC1E71" w:rsidR="00745D8E" w:rsidRDefault="00745D8E" w:rsidP="00A35AE4">
      <w:pPr>
        <w:rPr>
          <w:b/>
          <w:bCs/>
          <w:sz w:val="22"/>
          <w:szCs w:val="22"/>
        </w:rPr>
      </w:pPr>
    </w:p>
    <w:p w14:paraId="4786F30C" w14:textId="77777777" w:rsidR="00A35AE4" w:rsidRPr="00C24384" w:rsidRDefault="00A35AE4" w:rsidP="00A35AE4">
      <w:pPr>
        <w:rPr>
          <w:b/>
          <w:bCs/>
          <w:sz w:val="22"/>
          <w:szCs w:val="22"/>
        </w:rPr>
      </w:pPr>
    </w:p>
    <w:p w14:paraId="5F1D7B04" w14:textId="61BA638F" w:rsidR="00957E4D" w:rsidRPr="000644FC" w:rsidRDefault="00A23997" w:rsidP="00C46A28">
      <w:pPr>
        <w:numPr>
          <w:ilvl w:val="0"/>
          <w:numId w:val="14"/>
        </w:numPr>
        <w:rPr>
          <w:b/>
          <w:sz w:val="22"/>
          <w:szCs w:val="22"/>
        </w:rPr>
      </w:pPr>
      <w:r w:rsidRPr="000644FC">
        <w:rPr>
          <w:b/>
          <w:sz w:val="22"/>
          <w:szCs w:val="22"/>
        </w:rPr>
        <w:t>Call to o</w:t>
      </w:r>
      <w:r w:rsidR="00453F0A" w:rsidRPr="000644FC">
        <w:rPr>
          <w:b/>
          <w:sz w:val="22"/>
          <w:szCs w:val="22"/>
        </w:rPr>
        <w:t>rder</w:t>
      </w:r>
      <w:r w:rsidR="00C66F02" w:rsidRPr="000644FC">
        <w:rPr>
          <w:b/>
          <w:sz w:val="22"/>
          <w:szCs w:val="22"/>
        </w:rPr>
        <w:t xml:space="preserve"> </w:t>
      </w:r>
      <w:r w:rsidR="00957E4D" w:rsidRPr="000644FC">
        <w:rPr>
          <w:b/>
          <w:sz w:val="22"/>
          <w:szCs w:val="22"/>
        </w:rPr>
        <w:t>–</w:t>
      </w:r>
      <w:r w:rsidR="00C66F02" w:rsidRPr="000644FC">
        <w:rPr>
          <w:b/>
          <w:sz w:val="22"/>
          <w:szCs w:val="22"/>
        </w:rPr>
        <w:t xml:space="preserve"> </w:t>
      </w:r>
      <w:r w:rsidR="00C848C4" w:rsidRPr="000644FC">
        <w:rPr>
          <w:b/>
          <w:i/>
          <w:sz w:val="22"/>
          <w:szCs w:val="22"/>
        </w:rPr>
        <w:t>Brandon Seegmiller</w:t>
      </w:r>
    </w:p>
    <w:p w14:paraId="468A5DF5" w14:textId="30C9F0FF" w:rsidR="00525C32" w:rsidRPr="00C24384" w:rsidRDefault="00525C32" w:rsidP="00525C32">
      <w:pPr>
        <w:ind w:left="990"/>
        <w:rPr>
          <w:sz w:val="22"/>
          <w:szCs w:val="22"/>
        </w:rPr>
      </w:pPr>
      <w:r>
        <w:rPr>
          <w:sz w:val="22"/>
          <w:szCs w:val="22"/>
        </w:rPr>
        <w:t xml:space="preserve">The meeting was called to order by Brandon Seegmiller at 9:33 am.  </w:t>
      </w:r>
    </w:p>
    <w:p w14:paraId="090530E9" w14:textId="77777777" w:rsidR="004A21C5" w:rsidRPr="00C24384" w:rsidRDefault="004A21C5" w:rsidP="004A21C5">
      <w:pPr>
        <w:ind w:left="720"/>
        <w:rPr>
          <w:sz w:val="22"/>
          <w:szCs w:val="22"/>
        </w:rPr>
      </w:pPr>
    </w:p>
    <w:p w14:paraId="2731FE16" w14:textId="0BE6C34A" w:rsidR="00547144" w:rsidRPr="000644FC" w:rsidRDefault="00A23997" w:rsidP="006A3DA4">
      <w:pPr>
        <w:numPr>
          <w:ilvl w:val="0"/>
          <w:numId w:val="14"/>
        </w:numPr>
        <w:rPr>
          <w:b/>
          <w:sz w:val="22"/>
          <w:szCs w:val="22"/>
        </w:rPr>
      </w:pPr>
      <w:r w:rsidRPr="000644FC">
        <w:rPr>
          <w:b/>
          <w:sz w:val="22"/>
          <w:szCs w:val="22"/>
        </w:rPr>
        <w:t>Approve m</w:t>
      </w:r>
      <w:r w:rsidR="00063B2B" w:rsidRPr="000644FC">
        <w:rPr>
          <w:b/>
          <w:sz w:val="22"/>
          <w:szCs w:val="22"/>
        </w:rPr>
        <w:t xml:space="preserve">inutes of the:  </w:t>
      </w:r>
      <w:r w:rsidR="00420606" w:rsidRPr="000644FC">
        <w:rPr>
          <w:b/>
          <w:sz w:val="22"/>
          <w:szCs w:val="22"/>
        </w:rPr>
        <w:t>September</w:t>
      </w:r>
      <w:r w:rsidR="00DD1289" w:rsidRPr="000644FC">
        <w:rPr>
          <w:b/>
          <w:sz w:val="22"/>
          <w:szCs w:val="22"/>
        </w:rPr>
        <w:t xml:space="preserve"> </w:t>
      </w:r>
      <w:r w:rsidR="00745D8E" w:rsidRPr="000644FC">
        <w:rPr>
          <w:b/>
          <w:sz w:val="22"/>
          <w:szCs w:val="22"/>
        </w:rPr>
        <w:t>20</w:t>
      </w:r>
      <w:r w:rsidR="00E71939" w:rsidRPr="000644FC">
        <w:rPr>
          <w:b/>
          <w:sz w:val="22"/>
          <w:szCs w:val="22"/>
        </w:rPr>
        <w:t>, 201</w:t>
      </w:r>
      <w:r w:rsidR="00745D8E" w:rsidRPr="000644FC">
        <w:rPr>
          <w:b/>
          <w:sz w:val="22"/>
          <w:szCs w:val="22"/>
        </w:rPr>
        <w:t>8</w:t>
      </w:r>
      <w:r w:rsidR="00FF42F2" w:rsidRPr="000644FC">
        <w:rPr>
          <w:b/>
          <w:sz w:val="22"/>
          <w:szCs w:val="22"/>
        </w:rPr>
        <w:t xml:space="preserve"> regular meeting of the B</w:t>
      </w:r>
      <w:r w:rsidR="00063B2B" w:rsidRPr="000644FC">
        <w:rPr>
          <w:b/>
          <w:sz w:val="22"/>
          <w:szCs w:val="22"/>
        </w:rPr>
        <w:t>oard</w:t>
      </w:r>
      <w:r w:rsidR="00B73463" w:rsidRPr="000644FC">
        <w:rPr>
          <w:b/>
          <w:sz w:val="22"/>
          <w:szCs w:val="22"/>
        </w:rPr>
        <w:t xml:space="preserve"> (Board vote) </w:t>
      </w:r>
      <w:r w:rsidR="00C11837" w:rsidRPr="000644FC">
        <w:rPr>
          <w:b/>
          <w:sz w:val="22"/>
          <w:szCs w:val="22"/>
        </w:rPr>
        <w:t>–</w:t>
      </w:r>
      <w:r w:rsidR="0017592F" w:rsidRPr="000644FC">
        <w:rPr>
          <w:b/>
          <w:sz w:val="22"/>
          <w:szCs w:val="22"/>
        </w:rPr>
        <w:t xml:space="preserve"> </w:t>
      </w:r>
      <w:r w:rsidR="00745D8E" w:rsidRPr="000644FC">
        <w:rPr>
          <w:b/>
          <w:i/>
          <w:sz w:val="22"/>
          <w:szCs w:val="22"/>
        </w:rPr>
        <w:t>Brandon Seegmiller</w:t>
      </w:r>
    </w:p>
    <w:p w14:paraId="43ED689C" w14:textId="3060A23F" w:rsidR="0057357C" w:rsidRDefault="000644FC" w:rsidP="000644FC">
      <w:pPr>
        <w:pStyle w:val="ListParagraph"/>
        <w:ind w:left="990"/>
        <w:rPr>
          <w:sz w:val="22"/>
          <w:szCs w:val="22"/>
        </w:rPr>
      </w:pPr>
      <w:r>
        <w:rPr>
          <w:sz w:val="22"/>
          <w:szCs w:val="22"/>
        </w:rPr>
        <w:t xml:space="preserve">Brandon asked all </w:t>
      </w:r>
      <w:r w:rsidR="000913F9">
        <w:rPr>
          <w:sz w:val="22"/>
          <w:szCs w:val="22"/>
        </w:rPr>
        <w:t xml:space="preserve">those </w:t>
      </w:r>
      <w:r>
        <w:rPr>
          <w:sz w:val="22"/>
          <w:szCs w:val="22"/>
        </w:rPr>
        <w:t xml:space="preserve">board members </w:t>
      </w:r>
      <w:r w:rsidR="000913F9">
        <w:rPr>
          <w:sz w:val="22"/>
          <w:szCs w:val="22"/>
        </w:rPr>
        <w:t>in attendance</w:t>
      </w:r>
      <w:r>
        <w:rPr>
          <w:sz w:val="22"/>
          <w:szCs w:val="22"/>
        </w:rPr>
        <w:t xml:space="preserve"> if they had a chance to review the minutes.  He then asked for any corrections or additions to the minutes from those that were present at the September meeting.  There were no comments or suggestions for edit or changes.  On a motion by Kristyn Rankin seconded by Gregg Chason the minutes of the September 20</w:t>
      </w:r>
      <w:r w:rsidRPr="000644FC">
        <w:rPr>
          <w:sz w:val="22"/>
          <w:szCs w:val="22"/>
          <w:vertAlign w:val="superscript"/>
        </w:rPr>
        <w:t>th</w:t>
      </w:r>
      <w:r>
        <w:rPr>
          <w:sz w:val="22"/>
          <w:szCs w:val="22"/>
        </w:rPr>
        <w:t xml:space="preserve"> regular meeting of the board were approved unanimously as the final minutes.</w:t>
      </w:r>
    </w:p>
    <w:p w14:paraId="7C811E18" w14:textId="77777777" w:rsidR="000644FC" w:rsidRPr="00C24384" w:rsidRDefault="000644FC" w:rsidP="000644FC">
      <w:pPr>
        <w:pStyle w:val="ListParagraph"/>
        <w:ind w:left="990"/>
        <w:rPr>
          <w:sz w:val="22"/>
          <w:szCs w:val="22"/>
        </w:rPr>
      </w:pPr>
    </w:p>
    <w:p w14:paraId="05D3019E" w14:textId="6E4FF7EF" w:rsidR="002B659D" w:rsidRPr="000644FC" w:rsidRDefault="002B659D" w:rsidP="00C46A28">
      <w:pPr>
        <w:numPr>
          <w:ilvl w:val="0"/>
          <w:numId w:val="14"/>
        </w:numPr>
        <w:rPr>
          <w:b/>
          <w:i/>
          <w:sz w:val="22"/>
          <w:szCs w:val="22"/>
        </w:rPr>
      </w:pPr>
      <w:r w:rsidRPr="000644FC">
        <w:rPr>
          <w:b/>
          <w:sz w:val="22"/>
          <w:szCs w:val="22"/>
        </w:rPr>
        <w:lastRenderedPageBreak/>
        <w:t xml:space="preserve">Report on </w:t>
      </w:r>
      <w:r w:rsidR="004A2A40" w:rsidRPr="000644FC">
        <w:rPr>
          <w:b/>
          <w:sz w:val="22"/>
          <w:szCs w:val="22"/>
        </w:rPr>
        <w:t>y</w:t>
      </w:r>
      <w:r w:rsidR="00E71939" w:rsidRPr="000644FC">
        <w:rPr>
          <w:b/>
          <w:sz w:val="22"/>
          <w:szCs w:val="22"/>
        </w:rPr>
        <w:t>ear to date 201</w:t>
      </w:r>
      <w:r w:rsidR="00D11541" w:rsidRPr="000644FC">
        <w:rPr>
          <w:b/>
          <w:sz w:val="22"/>
          <w:szCs w:val="22"/>
        </w:rPr>
        <w:t>8</w:t>
      </w:r>
      <w:r w:rsidR="0034059D" w:rsidRPr="000644FC">
        <w:rPr>
          <w:b/>
          <w:sz w:val="22"/>
          <w:szCs w:val="22"/>
        </w:rPr>
        <w:t xml:space="preserve"> operational and</w:t>
      </w:r>
      <w:r w:rsidRPr="000644FC">
        <w:rPr>
          <w:b/>
          <w:sz w:val="22"/>
          <w:szCs w:val="22"/>
        </w:rPr>
        <w:t xml:space="preserve"> financial results</w:t>
      </w:r>
      <w:r w:rsidR="007B2E1B" w:rsidRPr="000644FC">
        <w:rPr>
          <w:b/>
          <w:sz w:val="22"/>
          <w:szCs w:val="22"/>
        </w:rPr>
        <w:t xml:space="preserve"> </w:t>
      </w:r>
      <w:r w:rsidR="000913F9">
        <w:rPr>
          <w:b/>
          <w:sz w:val="22"/>
          <w:szCs w:val="22"/>
        </w:rPr>
        <w:t>-</w:t>
      </w:r>
      <w:r w:rsidR="007B2E1B" w:rsidRPr="000644FC">
        <w:rPr>
          <w:b/>
          <w:sz w:val="22"/>
          <w:szCs w:val="22"/>
        </w:rPr>
        <w:t xml:space="preserve"> discussion</w:t>
      </w:r>
      <w:r w:rsidRPr="000644FC">
        <w:rPr>
          <w:b/>
          <w:sz w:val="22"/>
          <w:szCs w:val="22"/>
        </w:rPr>
        <w:t xml:space="preserve"> – </w:t>
      </w:r>
      <w:r w:rsidRPr="000644FC">
        <w:rPr>
          <w:b/>
          <w:i/>
          <w:sz w:val="22"/>
          <w:szCs w:val="22"/>
        </w:rPr>
        <w:t>John Friedrick</w:t>
      </w:r>
    </w:p>
    <w:p w14:paraId="0AF1AED1" w14:textId="77777777" w:rsidR="002B659D" w:rsidRPr="00A95BEE" w:rsidRDefault="002B659D" w:rsidP="00B43409">
      <w:pPr>
        <w:pStyle w:val="ListParagraph"/>
        <w:numPr>
          <w:ilvl w:val="0"/>
          <w:numId w:val="15"/>
        </w:numPr>
        <w:rPr>
          <w:sz w:val="22"/>
          <w:szCs w:val="22"/>
        </w:rPr>
      </w:pPr>
      <w:r w:rsidRPr="00A95BEE">
        <w:rPr>
          <w:sz w:val="22"/>
          <w:szCs w:val="22"/>
        </w:rPr>
        <w:t>Pounds by CEP totals</w:t>
      </w:r>
    </w:p>
    <w:p w14:paraId="74CC460A" w14:textId="77777777" w:rsidR="00156487" w:rsidRDefault="002B659D" w:rsidP="00156487">
      <w:pPr>
        <w:pStyle w:val="ListParagraph"/>
        <w:numPr>
          <w:ilvl w:val="0"/>
          <w:numId w:val="15"/>
        </w:numPr>
        <w:rPr>
          <w:sz w:val="22"/>
          <w:szCs w:val="22"/>
        </w:rPr>
      </w:pPr>
      <w:r w:rsidRPr="00A95BEE">
        <w:rPr>
          <w:sz w:val="22"/>
          <w:szCs w:val="22"/>
        </w:rPr>
        <w:t>Financial reports</w:t>
      </w:r>
      <w:r w:rsidR="00156487" w:rsidRPr="00156487">
        <w:rPr>
          <w:sz w:val="22"/>
          <w:szCs w:val="22"/>
        </w:rPr>
        <w:t xml:space="preserve"> </w:t>
      </w:r>
    </w:p>
    <w:p w14:paraId="5BA7DDB9" w14:textId="77777777" w:rsidR="00156487" w:rsidRDefault="00156487" w:rsidP="00156487">
      <w:pPr>
        <w:pStyle w:val="ListParagraph"/>
        <w:numPr>
          <w:ilvl w:val="0"/>
          <w:numId w:val="15"/>
        </w:numPr>
        <w:rPr>
          <w:sz w:val="22"/>
          <w:szCs w:val="22"/>
        </w:rPr>
      </w:pPr>
      <w:r>
        <w:rPr>
          <w:sz w:val="22"/>
          <w:szCs w:val="22"/>
        </w:rPr>
        <w:t>Cost</w:t>
      </w:r>
      <w:r w:rsidR="007B2E1B">
        <w:rPr>
          <w:sz w:val="22"/>
          <w:szCs w:val="22"/>
        </w:rPr>
        <w:t xml:space="preserve"> and volume trend</w:t>
      </w:r>
      <w:r w:rsidR="00DD1289">
        <w:rPr>
          <w:sz w:val="22"/>
          <w:szCs w:val="22"/>
        </w:rPr>
        <w:t>s</w:t>
      </w:r>
    </w:p>
    <w:p w14:paraId="51F1F838" w14:textId="77777777" w:rsidR="00FF1FF8" w:rsidRDefault="002B659D" w:rsidP="000B76E6">
      <w:pPr>
        <w:pStyle w:val="ListParagraph"/>
        <w:numPr>
          <w:ilvl w:val="0"/>
          <w:numId w:val="15"/>
        </w:numPr>
        <w:rPr>
          <w:sz w:val="22"/>
          <w:szCs w:val="22"/>
        </w:rPr>
      </w:pPr>
      <w:r w:rsidRPr="00A95BEE">
        <w:rPr>
          <w:sz w:val="22"/>
          <w:szCs w:val="22"/>
        </w:rPr>
        <w:t>Unpaid past due manufacturer’s invoices to da</w:t>
      </w:r>
      <w:r w:rsidR="000B76E6">
        <w:rPr>
          <w:sz w:val="22"/>
          <w:szCs w:val="22"/>
        </w:rPr>
        <w:t>te</w:t>
      </w:r>
    </w:p>
    <w:p w14:paraId="08ADB69F" w14:textId="6B426B63" w:rsidR="000644FC" w:rsidRDefault="000644FC" w:rsidP="000644FC">
      <w:pPr>
        <w:ind w:left="936"/>
        <w:rPr>
          <w:sz w:val="22"/>
          <w:szCs w:val="22"/>
        </w:rPr>
      </w:pPr>
      <w:r>
        <w:rPr>
          <w:sz w:val="22"/>
          <w:szCs w:val="22"/>
        </w:rPr>
        <w:t>The director provided a summarized review of the financial statements that were provided to all.  The director gave the percentage declines by CEP within the program and noted that CRT TV had seen the greatest decline in collected pounds 2017 to 2018</w:t>
      </w:r>
      <w:r w:rsidR="00DF54DF">
        <w:rPr>
          <w:sz w:val="22"/>
          <w:szCs w:val="22"/>
        </w:rPr>
        <w:t>of approximately 19%</w:t>
      </w:r>
      <w:r>
        <w:rPr>
          <w:sz w:val="22"/>
          <w:szCs w:val="22"/>
        </w:rPr>
        <w:t xml:space="preserve">.  Director Friedrick explained the increases by functional area in costs and stated the current cost per pound for the </w:t>
      </w:r>
      <w:r w:rsidR="00E52016">
        <w:rPr>
          <w:sz w:val="22"/>
          <w:szCs w:val="22"/>
        </w:rPr>
        <w:t xml:space="preserve">total </w:t>
      </w:r>
      <w:r>
        <w:rPr>
          <w:sz w:val="22"/>
          <w:szCs w:val="22"/>
        </w:rPr>
        <w:t>program</w:t>
      </w:r>
      <w:r w:rsidR="00E52016">
        <w:rPr>
          <w:sz w:val="22"/>
          <w:szCs w:val="22"/>
        </w:rPr>
        <w:t xml:space="preserve"> stood at $.31 per lb. YTD.  There was a brief discussion of 2017 costs vs. 2018 and the balance of the reserve account to date.  Director Friedrick said that he thought 2018 would close at or near budget with reserves at approximately the correct level for the 1</w:t>
      </w:r>
      <w:r w:rsidR="00E52016" w:rsidRPr="00E52016">
        <w:rPr>
          <w:sz w:val="22"/>
          <w:szCs w:val="22"/>
          <w:vertAlign w:val="superscript"/>
        </w:rPr>
        <w:t>st</w:t>
      </w:r>
      <w:r w:rsidR="00E52016">
        <w:rPr>
          <w:sz w:val="22"/>
          <w:szCs w:val="22"/>
        </w:rPr>
        <w:t xml:space="preserve"> quarter of 2019.</w:t>
      </w:r>
    </w:p>
    <w:p w14:paraId="0DF23A5C" w14:textId="77777777" w:rsidR="00E52016" w:rsidRPr="000644FC" w:rsidRDefault="00E52016" w:rsidP="000644FC">
      <w:pPr>
        <w:ind w:left="936"/>
        <w:rPr>
          <w:sz w:val="22"/>
          <w:szCs w:val="22"/>
        </w:rPr>
      </w:pPr>
    </w:p>
    <w:p w14:paraId="1C8EB530" w14:textId="79D46762" w:rsidR="00EC6FBA" w:rsidRPr="00E52016" w:rsidRDefault="00E71939" w:rsidP="00745D8E">
      <w:pPr>
        <w:pStyle w:val="ListParagraph"/>
        <w:numPr>
          <w:ilvl w:val="0"/>
          <w:numId w:val="14"/>
        </w:numPr>
        <w:ind w:left="936"/>
        <w:rPr>
          <w:b/>
          <w:i/>
          <w:sz w:val="22"/>
          <w:szCs w:val="22"/>
        </w:rPr>
      </w:pPr>
      <w:r w:rsidRPr="00E52016">
        <w:rPr>
          <w:b/>
          <w:sz w:val="22"/>
          <w:szCs w:val="22"/>
        </w:rPr>
        <w:t>201</w:t>
      </w:r>
      <w:r w:rsidR="00745D8E" w:rsidRPr="00E52016">
        <w:rPr>
          <w:b/>
          <w:sz w:val="22"/>
          <w:szCs w:val="22"/>
        </w:rPr>
        <w:t>9</w:t>
      </w:r>
      <w:r w:rsidR="00BE6B64" w:rsidRPr="00E52016">
        <w:rPr>
          <w:b/>
          <w:sz w:val="22"/>
          <w:szCs w:val="22"/>
        </w:rPr>
        <w:t xml:space="preserve"> Q</w:t>
      </w:r>
      <w:r w:rsidR="007B2E1B" w:rsidRPr="00E52016">
        <w:rPr>
          <w:b/>
          <w:sz w:val="22"/>
          <w:szCs w:val="22"/>
        </w:rPr>
        <w:t>1 proposed budget with annual projections (Board vote)</w:t>
      </w:r>
      <w:r w:rsidR="00BE6B64" w:rsidRPr="00E52016">
        <w:rPr>
          <w:b/>
          <w:sz w:val="22"/>
          <w:szCs w:val="22"/>
        </w:rPr>
        <w:t xml:space="preserve"> </w:t>
      </w:r>
      <w:r w:rsidR="00462C60" w:rsidRPr="00E52016">
        <w:rPr>
          <w:b/>
          <w:sz w:val="22"/>
          <w:szCs w:val="22"/>
        </w:rPr>
        <w:t>Volume and Budget Projections</w:t>
      </w:r>
      <w:r w:rsidR="00156487" w:rsidRPr="00E52016">
        <w:rPr>
          <w:b/>
          <w:sz w:val="22"/>
          <w:szCs w:val="22"/>
        </w:rPr>
        <w:t xml:space="preserve">– </w:t>
      </w:r>
      <w:r w:rsidR="00156487" w:rsidRPr="00E52016">
        <w:rPr>
          <w:b/>
          <w:i/>
          <w:sz w:val="22"/>
          <w:szCs w:val="22"/>
        </w:rPr>
        <w:t>John Friedrick</w:t>
      </w:r>
    </w:p>
    <w:p w14:paraId="01A72A9A" w14:textId="6E1EA6AB" w:rsidR="005F74A0" w:rsidRDefault="00E52016" w:rsidP="00D17E01">
      <w:pPr>
        <w:pStyle w:val="ListParagraph"/>
        <w:ind w:left="990"/>
        <w:rPr>
          <w:sz w:val="22"/>
          <w:szCs w:val="22"/>
        </w:rPr>
      </w:pPr>
      <w:r>
        <w:rPr>
          <w:sz w:val="22"/>
          <w:szCs w:val="22"/>
        </w:rPr>
        <w:t>The director presented an annual budget and explained that he was only requesting approval for the 1</w:t>
      </w:r>
      <w:r w:rsidRPr="00E52016">
        <w:rPr>
          <w:sz w:val="22"/>
          <w:szCs w:val="22"/>
          <w:vertAlign w:val="superscript"/>
        </w:rPr>
        <w:t>st</w:t>
      </w:r>
      <w:r>
        <w:rPr>
          <w:sz w:val="22"/>
          <w:szCs w:val="22"/>
        </w:rPr>
        <w:t xml:space="preserve"> quarter’s budget at this time.  Projected volume and cost per pound were presented along with line item budgets for legal, accounting, office, and payroll expenses.  After presentation of some of the details for Q1 2019 and estimates for annual 2019</w:t>
      </w:r>
      <w:r w:rsidR="00ED1267">
        <w:rPr>
          <w:sz w:val="22"/>
          <w:szCs w:val="22"/>
        </w:rPr>
        <w:t xml:space="preserve"> </w:t>
      </w:r>
      <w:r>
        <w:rPr>
          <w:sz w:val="22"/>
          <w:szCs w:val="22"/>
        </w:rPr>
        <w:t>on a motion by Gregg Chason seconded by Eric Gilbert the Q1 2019 budget was approved as pre</w:t>
      </w:r>
      <w:r w:rsidR="00ED1267">
        <w:rPr>
          <w:sz w:val="22"/>
          <w:szCs w:val="22"/>
        </w:rPr>
        <w:t xml:space="preserve">sented. </w:t>
      </w:r>
    </w:p>
    <w:p w14:paraId="38606B4E" w14:textId="267A62CE" w:rsidR="00DF54DF" w:rsidRPr="00E52016" w:rsidRDefault="00ED1267" w:rsidP="00D17E01">
      <w:pPr>
        <w:pStyle w:val="ListParagraph"/>
        <w:ind w:left="990"/>
        <w:rPr>
          <w:sz w:val="22"/>
          <w:szCs w:val="22"/>
        </w:rPr>
      </w:pPr>
      <w:r>
        <w:rPr>
          <w:sz w:val="22"/>
          <w:szCs w:val="22"/>
        </w:rPr>
        <w:t xml:space="preserve"> </w:t>
      </w:r>
    </w:p>
    <w:p w14:paraId="3A0E1B3D" w14:textId="11F27FFD" w:rsidR="007B2E1B" w:rsidRPr="00001DD4" w:rsidRDefault="007B2E1B" w:rsidP="007B2E1B">
      <w:pPr>
        <w:pStyle w:val="ListParagraph"/>
        <w:numPr>
          <w:ilvl w:val="0"/>
          <w:numId w:val="14"/>
        </w:numPr>
        <w:rPr>
          <w:b/>
          <w:sz w:val="22"/>
          <w:szCs w:val="22"/>
        </w:rPr>
      </w:pPr>
      <w:r w:rsidRPr="00001DD4">
        <w:rPr>
          <w:b/>
          <w:sz w:val="22"/>
          <w:szCs w:val="22"/>
        </w:rPr>
        <w:t>Disc</w:t>
      </w:r>
      <w:r w:rsidR="00E71939" w:rsidRPr="00001DD4">
        <w:rPr>
          <w:b/>
          <w:sz w:val="22"/>
          <w:szCs w:val="22"/>
        </w:rPr>
        <w:t>ussion of legal counsel for 201</w:t>
      </w:r>
      <w:r w:rsidR="00745D8E" w:rsidRPr="00001DD4">
        <w:rPr>
          <w:b/>
          <w:sz w:val="22"/>
          <w:szCs w:val="22"/>
        </w:rPr>
        <w:t>9</w:t>
      </w:r>
      <w:r w:rsidRPr="00001DD4">
        <w:rPr>
          <w:b/>
          <w:sz w:val="22"/>
          <w:szCs w:val="22"/>
        </w:rPr>
        <w:t xml:space="preserve"> (Board vote) </w:t>
      </w:r>
      <w:r w:rsidRPr="00001DD4">
        <w:rPr>
          <w:b/>
          <w:i/>
          <w:sz w:val="22"/>
          <w:szCs w:val="22"/>
        </w:rPr>
        <w:t>John Friedrick and Board Member</w:t>
      </w:r>
      <w:r w:rsidR="00E71939" w:rsidRPr="00001DD4">
        <w:rPr>
          <w:b/>
          <w:i/>
          <w:sz w:val="22"/>
          <w:szCs w:val="22"/>
        </w:rPr>
        <w:t>s</w:t>
      </w:r>
    </w:p>
    <w:p w14:paraId="1F24B586" w14:textId="4F19D8E7" w:rsidR="00001DD4" w:rsidRPr="00001DD4" w:rsidRDefault="00001DD4" w:rsidP="00001DD4">
      <w:pPr>
        <w:ind w:left="990"/>
        <w:rPr>
          <w:sz w:val="22"/>
          <w:szCs w:val="22"/>
        </w:rPr>
      </w:pPr>
      <w:r>
        <w:rPr>
          <w:sz w:val="22"/>
          <w:szCs w:val="22"/>
        </w:rPr>
        <w:t xml:space="preserve">The Executive Director gave a brief history of the WMMFA’s experience with and performance of Van Ness Feldman since the plan began 10 years ago.  Director Friedrick explained that in addition to the excellent performance of Van Ness Feldman the body of cumulative knowledge, legal policy research, and experience with environmental matters pertaining to the WMMFA it would be difficult to replace </w:t>
      </w:r>
      <w:r w:rsidR="00DF54DF">
        <w:rPr>
          <w:sz w:val="22"/>
          <w:szCs w:val="22"/>
        </w:rPr>
        <w:t>VNF</w:t>
      </w:r>
      <w:r>
        <w:rPr>
          <w:sz w:val="22"/>
          <w:szCs w:val="22"/>
        </w:rPr>
        <w:t xml:space="preserve"> </w:t>
      </w:r>
      <w:r w:rsidR="00DF54DF">
        <w:rPr>
          <w:sz w:val="22"/>
          <w:szCs w:val="22"/>
        </w:rPr>
        <w:t>without incurring additional expense.</w:t>
      </w:r>
      <w:r>
        <w:rPr>
          <w:sz w:val="22"/>
          <w:szCs w:val="22"/>
        </w:rPr>
        <w:t xml:space="preserve">  After a brief discussion about the Authority’s legal history</w:t>
      </w:r>
      <w:r w:rsidR="00DF54DF">
        <w:rPr>
          <w:sz w:val="22"/>
          <w:szCs w:val="22"/>
        </w:rPr>
        <w:t>,</w:t>
      </w:r>
      <w:r>
        <w:rPr>
          <w:sz w:val="22"/>
          <w:szCs w:val="22"/>
        </w:rPr>
        <w:t xml:space="preserve"> on a motion by Mark Dabek, seconded by Gregg Chason</w:t>
      </w:r>
      <w:r w:rsidR="00DF54DF">
        <w:rPr>
          <w:sz w:val="22"/>
          <w:szCs w:val="22"/>
        </w:rPr>
        <w:t>,</w:t>
      </w:r>
      <w:r>
        <w:rPr>
          <w:sz w:val="22"/>
          <w:szCs w:val="22"/>
        </w:rPr>
        <w:t xml:space="preserve"> Van Ness Feldman was approved as legal counsel for the WMMFA for 2019.</w:t>
      </w:r>
    </w:p>
    <w:p w14:paraId="39844AC5" w14:textId="77777777" w:rsidR="00001DD4" w:rsidRPr="00001DD4" w:rsidRDefault="00001DD4" w:rsidP="00001DD4">
      <w:pPr>
        <w:rPr>
          <w:b/>
          <w:sz w:val="22"/>
          <w:szCs w:val="22"/>
        </w:rPr>
      </w:pPr>
    </w:p>
    <w:p w14:paraId="57F17F7E" w14:textId="596E55C3" w:rsidR="007B2E1B" w:rsidRPr="00001DD4" w:rsidRDefault="007B2E1B" w:rsidP="007B2E1B">
      <w:pPr>
        <w:pStyle w:val="ListParagraph"/>
        <w:numPr>
          <w:ilvl w:val="0"/>
          <w:numId w:val="14"/>
        </w:numPr>
        <w:rPr>
          <w:b/>
          <w:sz w:val="22"/>
          <w:szCs w:val="22"/>
        </w:rPr>
      </w:pPr>
      <w:r w:rsidRPr="00001DD4">
        <w:rPr>
          <w:b/>
          <w:sz w:val="22"/>
          <w:szCs w:val="22"/>
        </w:rPr>
        <w:t>Discussion of accounting firm(s) a</w:t>
      </w:r>
      <w:r w:rsidR="00E71939" w:rsidRPr="00001DD4">
        <w:rPr>
          <w:b/>
          <w:sz w:val="22"/>
          <w:szCs w:val="22"/>
        </w:rPr>
        <w:t>nd type of audit/review for 201</w:t>
      </w:r>
      <w:r w:rsidR="00745D8E" w:rsidRPr="00001DD4">
        <w:rPr>
          <w:b/>
          <w:sz w:val="22"/>
          <w:szCs w:val="22"/>
        </w:rPr>
        <w:t>8</w:t>
      </w:r>
      <w:r w:rsidRPr="00001DD4">
        <w:rPr>
          <w:b/>
          <w:sz w:val="22"/>
          <w:szCs w:val="22"/>
        </w:rPr>
        <w:t xml:space="preserve"> financial statements (Board vote) </w:t>
      </w:r>
    </w:p>
    <w:p w14:paraId="66B4E97A" w14:textId="7B74A96B" w:rsidR="007B2E1B" w:rsidRDefault="007B2E1B" w:rsidP="007B2E1B">
      <w:pPr>
        <w:ind w:left="270" w:firstLine="720"/>
        <w:rPr>
          <w:b/>
          <w:i/>
          <w:sz w:val="22"/>
          <w:szCs w:val="22"/>
        </w:rPr>
      </w:pPr>
      <w:r w:rsidRPr="00001DD4">
        <w:rPr>
          <w:b/>
          <w:i/>
          <w:sz w:val="22"/>
          <w:szCs w:val="22"/>
        </w:rPr>
        <w:t>John Friedrick to p</w:t>
      </w:r>
      <w:r w:rsidR="003740B9" w:rsidRPr="00001DD4">
        <w:rPr>
          <w:b/>
          <w:i/>
          <w:sz w:val="22"/>
          <w:szCs w:val="22"/>
        </w:rPr>
        <w:t xml:space="preserve">resent </w:t>
      </w:r>
      <w:r w:rsidR="00E71939" w:rsidRPr="00001DD4">
        <w:rPr>
          <w:b/>
          <w:i/>
          <w:sz w:val="22"/>
          <w:szCs w:val="22"/>
        </w:rPr>
        <w:t xml:space="preserve">options </w:t>
      </w:r>
      <w:r w:rsidR="003740B9" w:rsidRPr="00001DD4">
        <w:rPr>
          <w:b/>
          <w:i/>
          <w:sz w:val="22"/>
          <w:szCs w:val="22"/>
        </w:rPr>
        <w:t xml:space="preserve">for Board discussion </w:t>
      </w:r>
      <w:r w:rsidR="00E71939" w:rsidRPr="00001DD4">
        <w:rPr>
          <w:b/>
          <w:i/>
          <w:sz w:val="22"/>
          <w:szCs w:val="22"/>
        </w:rPr>
        <w:t>and vote</w:t>
      </w:r>
    </w:p>
    <w:p w14:paraId="45946023" w14:textId="73977120" w:rsidR="00001DD4" w:rsidRPr="00001DD4" w:rsidRDefault="00001DD4" w:rsidP="00001DD4">
      <w:pPr>
        <w:ind w:left="990"/>
        <w:rPr>
          <w:sz w:val="22"/>
          <w:szCs w:val="22"/>
        </w:rPr>
      </w:pPr>
      <w:r>
        <w:rPr>
          <w:sz w:val="22"/>
          <w:szCs w:val="22"/>
        </w:rPr>
        <w:t>Director Friedrick presented a summary</w:t>
      </w:r>
      <w:r w:rsidR="00DF54DF">
        <w:rPr>
          <w:sz w:val="22"/>
          <w:szCs w:val="22"/>
        </w:rPr>
        <w:t>, and history,</w:t>
      </w:r>
      <w:r>
        <w:rPr>
          <w:sz w:val="22"/>
          <w:szCs w:val="22"/>
        </w:rPr>
        <w:t xml:space="preserve"> of the Audit and review options</w:t>
      </w:r>
      <w:r w:rsidR="00DF54DF">
        <w:rPr>
          <w:sz w:val="22"/>
          <w:szCs w:val="22"/>
        </w:rPr>
        <w:t>.</w:t>
      </w:r>
      <w:r>
        <w:rPr>
          <w:sz w:val="22"/>
          <w:szCs w:val="22"/>
        </w:rPr>
        <w:t xml:space="preserve"> After a brief discussion of the</w:t>
      </w:r>
      <w:r w:rsidR="001329C3">
        <w:rPr>
          <w:sz w:val="22"/>
          <w:szCs w:val="22"/>
        </w:rPr>
        <w:t xml:space="preserve"> cost, and, </w:t>
      </w:r>
      <w:r>
        <w:rPr>
          <w:sz w:val="22"/>
          <w:szCs w:val="22"/>
        </w:rPr>
        <w:t xml:space="preserve">pros and cons of </w:t>
      </w:r>
      <w:r w:rsidR="001329C3">
        <w:rPr>
          <w:sz w:val="22"/>
          <w:szCs w:val="22"/>
        </w:rPr>
        <w:t xml:space="preserve">each option on a motion by Gregg Chason, seconded by Kristyn Rankin, the board voted unanimously on the option of </w:t>
      </w:r>
      <w:r w:rsidR="001329C3" w:rsidRPr="001329C3">
        <w:rPr>
          <w:i/>
          <w:sz w:val="22"/>
          <w:szCs w:val="22"/>
        </w:rPr>
        <w:t xml:space="preserve">a State Accountability </w:t>
      </w:r>
      <w:r w:rsidR="001329C3">
        <w:rPr>
          <w:i/>
          <w:sz w:val="22"/>
          <w:szCs w:val="22"/>
        </w:rPr>
        <w:t>A</w:t>
      </w:r>
      <w:r w:rsidR="001329C3" w:rsidRPr="001329C3">
        <w:rPr>
          <w:i/>
          <w:sz w:val="22"/>
          <w:szCs w:val="22"/>
        </w:rPr>
        <w:t xml:space="preserve">udit </w:t>
      </w:r>
      <w:r w:rsidR="001329C3">
        <w:rPr>
          <w:sz w:val="22"/>
          <w:szCs w:val="22"/>
        </w:rPr>
        <w:t xml:space="preserve">in conjunction with a </w:t>
      </w:r>
      <w:r w:rsidR="001329C3" w:rsidRPr="001329C3">
        <w:rPr>
          <w:i/>
          <w:sz w:val="22"/>
          <w:szCs w:val="22"/>
        </w:rPr>
        <w:t>Statement Compilation</w:t>
      </w:r>
      <w:r w:rsidR="001329C3">
        <w:rPr>
          <w:sz w:val="22"/>
          <w:szCs w:val="22"/>
        </w:rPr>
        <w:t xml:space="preserve"> conducted by Moss Adams LLP for 2018 results and statements.</w:t>
      </w:r>
    </w:p>
    <w:p w14:paraId="456DCBF4" w14:textId="77777777" w:rsidR="00E71939" w:rsidRDefault="00E71939" w:rsidP="007B2E1B">
      <w:pPr>
        <w:ind w:left="270" w:firstLine="720"/>
        <w:rPr>
          <w:i/>
          <w:sz w:val="22"/>
          <w:szCs w:val="22"/>
        </w:rPr>
      </w:pPr>
    </w:p>
    <w:p w14:paraId="22AE2BFA" w14:textId="47AF0C73" w:rsidR="0057357C" w:rsidRPr="001329C3" w:rsidRDefault="003740B9" w:rsidP="001C1657">
      <w:pPr>
        <w:pStyle w:val="ListParagraph"/>
        <w:numPr>
          <w:ilvl w:val="0"/>
          <w:numId w:val="14"/>
        </w:numPr>
        <w:rPr>
          <w:b/>
          <w:i/>
          <w:sz w:val="22"/>
          <w:szCs w:val="22"/>
        </w:rPr>
      </w:pPr>
      <w:r w:rsidRPr="001329C3">
        <w:rPr>
          <w:b/>
          <w:sz w:val="22"/>
          <w:szCs w:val="22"/>
        </w:rPr>
        <w:t>WMMFA Managemen</w:t>
      </w:r>
      <w:r w:rsidR="00E71939" w:rsidRPr="001329C3">
        <w:rPr>
          <w:b/>
          <w:sz w:val="22"/>
          <w:szCs w:val="22"/>
        </w:rPr>
        <w:t xml:space="preserve">t KPI performance </w:t>
      </w:r>
      <w:r w:rsidR="00D11541" w:rsidRPr="001329C3">
        <w:rPr>
          <w:b/>
          <w:sz w:val="22"/>
          <w:szCs w:val="22"/>
        </w:rPr>
        <w:t>to date 2018</w:t>
      </w:r>
      <w:r w:rsidRPr="001329C3">
        <w:rPr>
          <w:b/>
          <w:sz w:val="22"/>
          <w:szCs w:val="22"/>
        </w:rPr>
        <w:t xml:space="preserve">– </w:t>
      </w:r>
      <w:r w:rsidRPr="001329C3">
        <w:rPr>
          <w:b/>
          <w:i/>
          <w:sz w:val="22"/>
          <w:szCs w:val="22"/>
        </w:rPr>
        <w:t>John Friedrick</w:t>
      </w:r>
    </w:p>
    <w:p w14:paraId="0ED9D54A" w14:textId="6224BD7F" w:rsidR="0057357C" w:rsidRDefault="001329C3" w:rsidP="001329C3">
      <w:pPr>
        <w:ind w:left="990"/>
        <w:rPr>
          <w:sz w:val="22"/>
          <w:szCs w:val="22"/>
        </w:rPr>
      </w:pPr>
      <w:r>
        <w:rPr>
          <w:sz w:val="22"/>
          <w:szCs w:val="22"/>
        </w:rPr>
        <w:t>A KPI (Key Performance Indicators) schedule with benchmark performance markers with a self-evaluation of the Executive Director was provided to the board.  The director explained how the KPI’s were formulated over time.  The KPI analysis, as explained by Friedrick, was provided as a tool to help the board evaluate the performance of their executive director and the organization in general.</w:t>
      </w:r>
    </w:p>
    <w:p w14:paraId="36868CED" w14:textId="77777777" w:rsidR="001329C3" w:rsidRDefault="001329C3" w:rsidP="001329C3">
      <w:pPr>
        <w:ind w:left="990"/>
        <w:rPr>
          <w:sz w:val="22"/>
          <w:szCs w:val="22"/>
        </w:rPr>
      </w:pPr>
    </w:p>
    <w:p w14:paraId="6026E40D" w14:textId="334CF255" w:rsidR="00FE5B5E" w:rsidRPr="001329C3" w:rsidRDefault="001329C3" w:rsidP="001329C3">
      <w:pPr>
        <w:ind w:left="720"/>
        <w:rPr>
          <w:b/>
          <w:i/>
          <w:sz w:val="22"/>
          <w:szCs w:val="22"/>
        </w:rPr>
      </w:pPr>
      <w:r w:rsidRPr="001329C3">
        <w:rPr>
          <w:sz w:val="22"/>
          <w:szCs w:val="22"/>
        </w:rPr>
        <w:t>8.</w:t>
      </w:r>
      <w:r>
        <w:rPr>
          <w:b/>
          <w:sz w:val="22"/>
          <w:szCs w:val="22"/>
        </w:rPr>
        <w:t xml:space="preserve">    </w:t>
      </w:r>
      <w:r w:rsidR="003740B9" w:rsidRPr="001329C3">
        <w:rPr>
          <w:b/>
          <w:sz w:val="22"/>
          <w:szCs w:val="22"/>
        </w:rPr>
        <w:t xml:space="preserve">WMMFA elected from within Board positions – nominees (Board vote on nominees at January </w:t>
      </w:r>
      <w:r w:rsidR="00E71939" w:rsidRPr="001329C3">
        <w:rPr>
          <w:b/>
          <w:sz w:val="22"/>
          <w:szCs w:val="22"/>
        </w:rPr>
        <w:t>201</w:t>
      </w:r>
      <w:r w:rsidR="00D11541" w:rsidRPr="001329C3">
        <w:rPr>
          <w:b/>
          <w:sz w:val="22"/>
          <w:szCs w:val="22"/>
        </w:rPr>
        <w:t>9</w:t>
      </w:r>
      <w:r w:rsidR="003740B9" w:rsidRPr="001329C3">
        <w:rPr>
          <w:b/>
          <w:sz w:val="22"/>
          <w:szCs w:val="22"/>
        </w:rPr>
        <w:t xml:space="preserve"> </w:t>
      </w:r>
      <w:r>
        <w:rPr>
          <w:b/>
          <w:sz w:val="22"/>
          <w:szCs w:val="22"/>
        </w:rPr>
        <w:t xml:space="preserve">         </w:t>
      </w:r>
    </w:p>
    <w:p w14:paraId="0AD688E2" w14:textId="616E1186" w:rsidR="000913F9" w:rsidRDefault="001329C3" w:rsidP="000913F9">
      <w:pPr>
        <w:ind w:left="720"/>
        <w:rPr>
          <w:b/>
          <w:sz w:val="22"/>
          <w:szCs w:val="22"/>
        </w:rPr>
      </w:pPr>
      <w:r>
        <w:rPr>
          <w:i/>
          <w:sz w:val="22"/>
          <w:szCs w:val="22"/>
        </w:rPr>
        <w:t xml:space="preserve">       </w:t>
      </w:r>
      <w:r w:rsidR="000913F9" w:rsidRPr="001329C3">
        <w:rPr>
          <w:b/>
          <w:sz w:val="22"/>
          <w:szCs w:val="22"/>
        </w:rPr>
        <w:t xml:space="preserve">meeting) </w:t>
      </w:r>
      <w:r w:rsidR="000913F9">
        <w:rPr>
          <w:b/>
          <w:sz w:val="22"/>
          <w:szCs w:val="22"/>
        </w:rPr>
        <w:t>discussion</w:t>
      </w:r>
      <w:r w:rsidRPr="001329C3">
        <w:rPr>
          <w:b/>
          <w:i/>
          <w:sz w:val="22"/>
          <w:szCs w:val="22"/>
        </w:rPr>
        <w:t xml:space="preserve"> TBD based on nominees available</w:t>
      </w:r>
      <w:r w:rsidR="00912C61">
        <w:rPr>
          <w:b/>
          <w:sz w:val="22"/>
          <w:szCs w:val="22"/>
        </w:rPr>
        <w:t xml:space="preserve"> </w:t>
      </w:r>
    </w:p>
    <w:p w14:paraId="7111F9AC" w14:textId="77777777" w:rsidR="000913F9" w:rsidRDefault="000913F9" w:rsidP="000913F9">
      <w:pPr>
        <w:ind w:left="720"/>
        <w:rPr>
          <w:sz w:val="22"/>
          <w:szCs w:val="22"/>
        </w:rPr>
      </w:pPr>
      <w:r>
        <w:rPr>
          <w:sz w:val="22"/>
          <w:szCs w:val="22"/>
        </w:rPr>
        <w:t xml:space="preserve">       </w:t>
      </w:r>
      <w:r w:rsidRPr="000913F9">
        <w:rPr>
          <w:sz w:val="22"/>
          <w:szCs w:val="22"/>
        </w:rPr>
        <w:t xml:space="preserve">The Executive Director advised the board of the current nominees for officer positions of the WMMFA </w:t>
      </w:r>
      <w:r>
        <w:rPr>
          <w:sz w:val="22"/>
          <w:szCs w:val="22"/>
        </w:rPr>
        <w:t>to</w:t>
      </w:r>
    </w:p>
    <w:p w14:paraId="6367808E" w14:textId="7AD3AB04" w:rsidR="000913F9" w:rsidRDefault="000913F9" w:rsidP="000913F9">
      <w:pPr>
        <w:ind w:left="720"/>
        <w:rPr>
          <w:sz w:val="22"/>
          <w:szCs w:val="22"/>
        </w:rPr>
      </w:pPr>
      <w:r>
        <w:rPr>
          <w:sz w:val="22"/>
          <w:szCs w:val="22"/>
        </w:rPr>
        <w:t xml:space="preserve">       be voted on at the first meeting in January 2019. The director advised that if any of the board members</w:t>
      </w:r>
    </w:p>
    <w:p w14:paraId="00518010" w14:textId="77777777" w:rsidR="000913F9" w:rsidRDefault="000913F9" w:rsidP="000913F9">
      <w:pPr>
        <w:ind w:left="720"/>
        <w:rPr>
          <w:sz w:val="22"/>
          <w:szCs w:val="22"/>
        </w:rPr>
      </w:pPr>
      <w:r>
        <w:rPr>
          <w:sz w:val="22"/>
          <w:szCs w:val="22"/>
        </w:rPr>
        <w:t xml:space="preserve">       wanted to be considered as an additional nominee for any of these positions they could let Gregg Chason</w:t>
      </w:r>
    </w:p>
    <w:p w14:paraId="6F641BF0" w14:textId="77777777" w:rsidR="000913F9" w:rsidRDefault="000913F9" w:rsidP="000913F9">
      <w:pPr>
        <w:ind w:left="720"/>
        <w:rPr>
          <w:sz w:val="22"/>
          <w:szCs w:val="22"/>
        </w:rPr>
      </w:pPr>
      <w:r>
        <w:rPr>
          <w:sz w:val="22"/>
          <w:szCs w:val="22"/>
        </w:rPr>
        <w:t xml:space="preserve">       (chairperson) or John Friedrick (Executive Director) know prior to the January 17</w:t>
      </w:r>
      <w:r w:rsidRPr="000913F9">
        <w:rPr>
          <w:sz w:val="22"/>
          <w:szCs w:val="22"/>
          <w:vertAlign w:val="superscript"/>
        </w:rPr>
        <w:t>th</w:t>
      </w:r>
      <w:r>
        <w:rPr>
          <w:sz w:val="22"/>
          <w:szCs w:val="22"/>
        </w:rPr>
        <w:t xml:space="preserve"> 2019 regular meeting </w:t>
      </w:r>
    </w:p>
    <w:p w14:paraId="2FD386F1" w14:textId="3FB10725" w:rsidR="001329C3" w:rsidRDefault="000913F9" w:rsidP="000913F9">
      <w:pPr>
        <w:ind w:left="720"/>
        <w:rPr>
          <w:sz w:val="22"/>
          <w:szCs w:val="22"/>
        </w:rPr>
      </w:pPr>
      <w:r>
        <w:rPr>
          <w:sz w:val="22"/>
          <w:szCs w:val="22"/>
        </w:rPr>
        <w:t xml:space="preserve">       of the board.</w:t>
      </w:r>
      <w:r w:rsidR="00F053D8">
        <w:rPr>
          <w:sz w:val="22"/>
          <w:szCs w:val="22"/>
        </w:rPr>
        <w:t xml:space="preserve"> (continued on next page)</w:t>
      </w:r>
    </w:p>
    <w:p w14:paraId="056BFD06" w14:textId="1AD675D8" w:rsidR="00F053D8" w:rsidRDefault="00F053D8" w:rsidP="000913F9">
      <w:pPr>
        <w:ind w:left="720"/>
        <w:rPr>
          <w:sz w:val="22"/>
          <w:szCs w:val="22"/>
        </w:rPr>
      </w:pPr>
    </w:p>
    <w:p w14:paraId="3073AED2" w14:textId="61066F7A" w:rsidR="00F053D8" w:rsidRDefault="00F053D8" w:rsidP="000913F9">
      <w:pPr>
        <w:ind w:left="720"/>
        <w:rPr>
          <w:sz w:val="22"/>
          <w:szCs w:val="22"/>
        </w:rPr>
      </w:pPr>
    </w:p>
    <w:p w14:paraId="4EEF7635" w14:textId="5396B5C1" w:rsidR="00F053D8" w:rsidRDefault="00F053D8" w:rsidP="000913F9">
      <w:pPr>
        <w:ind w:left="720"/>
        <w:rPr>
          <w:sz w:val="22"/>
          <w:szCs w:val="22"/>
        </w:rPr>
      </w:pPr>
    </w:p>
    <w:p w14:paraId="57C79989" w14:textId="77777777" w:rsidR="00F053D8" w:rsidRDefault="00F053D8" w:rsidP="000913F9">
      <w:pPr>
        <w:ind w:left="720"/>
        <w:rPr>
          <w:sz w:val="22"/>
          <w:szCs w:val="22"/>
        </w:rPr>
      </w:pPr>
    </w:p>
    <w:p w14:paraId="4E32AB9D" w14:textId="08EE7AA2" w:rsidR="000913F9" w:rsidRDefault="000913F9" w:rsidP="000913F9">
      <w:pPr>
        <w:ind w:left="720"/>
        <w:rPr>
          <w:b/>
          <w:sz w:val="22"/>
          <w:szCs w:val="22"/>
        </w:rPr>
      </w:pPr>
    </w:p>
    <w:p w14:paraId="557ECCC8" w14:textId="6F671556" w:rsidR="000913F9" w:rsidRPr="000913F9" w:rsidRDefault="000913F9" w:rsidP="000913F9">
      <w:pPr>
        <w:ind w:left="720" w:firstLine="720"/>
        <w:rPr>
          <w:rFonts w:eastAsiaTheme="minorHAnsi"/>
          <w:sz w:val="22"/>
          <w:szCs w:val="22"/>
          <w:u w:val="single"/>
        </w:rPr>
      </w:pPr>
      <w:r w:rsidRPr="000913F9">
        <w:rPr>
          <w:rFonts w:eastAsiaTheme="minorHAnsi"/>
          <w:sz w:val="22"/>
          <w:szCs w:val="22"/>
          <w:u w:val="single"/>
        </w:rPr>
        <w:lastRenderedPageBreak/>
        <w:t xml:space="preserve">Position </w:t>
      </w:r>
      <w:r w:rsidRPr="000913F9">
        <w:rPr>
          <w:rFonts w:eastAsiaTheme="minorHAnsi"/>
          <w:sz w:val="22"/>
          <w:szCs w:val="22"/>
        </w:rPr>
        <w:t xml:space="preserve">                              </w:t>
      </w:r>
      <w:r>
        <w:rPr>
          <w:rFonts w:eastAsiaTheme="minorHAnsi"/>
          <w:sz w:val="22"/>
          <w:szCs w:val="22"/>
        </w:rPr>
        <w:tab/>
      </w:r>
      <w:r w:rsidRPr="000913F9">
        <w:rPr>
          <w:rFonts w:eastAsiaTheme="minorHAnsi"/>
          <w:sz w:val="22"/>
          <w:szCs w:val="22"/>
          <w:u w:val="single"/>
        </w:rPr>
        <w:t>Nominee</w:t>
      </w:r>
    </w:p>
    <w:p w14:paraId="7C82F0BD" w14:textId="068876C8" w:rsidR="000913F9" w:rsidRPr="000913F9" w:rsidRDefault="000913F9" w:rsidP="000913F9">
      <w:pPr>
        <w:ind w:left="720" w:firstLine="720"/>
        <w:rPr>
          <w:rFonts w:eastAsiaTheme="minorHAnsi"/>
          <w:sz w:val="22"/>
          <w:szCs w:val="22"/>
        </w:rPr>
      </w:pPr>
      <w:r w:rsidRPr="000913F9">
        <w:rPr>
          <w:rFonts w:eastAsiaTheme="minorHAnsi"/>
          <w:sz w:val="22"/>
          <w:szCs w:val="22"/>
        </w:rPr>
        <w:t xml:space="preserve">Chairperson                        </w:t>
      </w:r>
      <w:r>
        <w:rPr>
          <w:rFonts w:eastAsiaTheme="minorHAnsi"/>
          <w:sz w:val="22"/>
          <w:szCs w:val="22"/>
        </w:rPr>
        <w:tab/>
      </w:r>
      <w:r w:rsidRPr="000913F9">
        <w:rPr>
          <w:rFonts w:eastAsiaTheme="minorHAnsi"/>
          <w:sz w:val="22"/>
          <w:szCs w:val="22"/>
        </w:rPr>
        <w:t>Gregg Chason – Funai Corp, Inc. </w:t>
      </w:r>
    </w:p>
    <w:p w14:paraId="465A8BEE" w14:textId="518D723E" w:rsidR="000913F9" w:rsidRPr="000913F9" w:rsidRDefault="000913F9" w:rsidP="000913F9">
      <w:pPr>
        <w:rPr>
          <w:rFonts w:eastAsiaTheme="minorHAnsi"/>
          <w:sz w:val="22"/>
          <w:szCs w:val="22"/>
        </w:rPr>
      </w:pPr>
      <w:r w:rsidRPr="000913F9">
        <w:rPr>
          <w:rFonts w:eastAsiaTheme="minorHAnsi"/>
          <w:sz w:val="22"/>
          <w:szCs w:val="22"/>
        </w:rPr>
        <w:t xml:space="preserve">                       </w:t>
      </w:r>
      <w:r>
        <w:rPr>
          <w:rFonts w:eastAsiaTheme="minorHAnsi"/>
          <w:sz w:val="22"/>
          <w:szCs w:val="22"/>
        </w:rPr>
        <w:tab/>
      </w:r>
      <w:r w:rsidRPr="000913F9">
        <w:rPr>
          <w:rFonts w:eastAsiaTheme="minorHAnsi"/>
          <w:sz w:val="22"/>
          <w:szCs w:val="22"/>
        </w:rPr>
        <w:t xml:space="preserve">Vice Chairperson              </w:t>
      </w:r>
      <w:r>
        <w:rPr>
          <w:rFonts w:eastAsiaTheme="minorHAnsi"/>
          <w:sz w:val="22"/>
          <w:szCs w:val="22"/>
        </w:rPr>
        <w:tab/>
      </w:r>
      <w:r w:rsidRPr="000913F9">
        <w:rPr>
          <w:rFonts w:eastAsiaTheme="minorHAnsi"/>
          <w:sz w:val="22"/>
          <w:szCs w:val="22"/>
        </w:rPr>
        <w:t xml:space="preserve">Beth Johnson – Dell </w:t>
      </w:r>
    </w:p>
    <w:p w14:paraId="1AB6FA50" w14:textId="74E2798F" w:rsidR="000913F9" w:rsidRPr="000913F9" w:rsidRDefault="000913F9" w:rsidP="000913F9">
      <w:pPr>
        <w:rPr>
          <w:rFonts w:eastAsiaTheme="minorHAnsi"/>
          <w:sz w:val="22"/>
          <w:szCs w:val="22"/>
        </w:rPr>
      </w:pPr>
      <w:r w:rsidRPr="000913F9">
        <w:rPr>
          <w:rFonts w:eastAsiaTheme="minorHAnsi"/>
          <w:sz w:val="22"/>
          <w:szCs w:val="22"/>
        </w:rPr>
        <w:t>                       </w:t>
      </w:r>
      <w:r>
        <w:rPr>
          <w:rFonts w:eastAsiaTheme="minorHAnsi"/>
          <w:sz w:val="22"/>
          <w:szCs w:val="22"/>
        </w:rPr>
        <w:tab/>
      </w:r>
      <w:r w:rsidRPr="000913F9">
        <w:rPr>
          <w:rFonts w:eastAsiaTheme="minorHAnsi"/>
          <w:sz w:val="22"/>
          <w:szCs w:val="22"/>
        </w:rPr>
        <w:t>Secretary          </w:t>
      </w:r>
      <w:r w:rsidRPr="000913F9">
        <w:rPr>
          <w:rFonts w:eastAsiaTheme="minorHAnsi"/>
          <w:sz w:val="22"/>
          <w:szCs w:val="22"/>
        </w:rPr>
        <w:tab/>
      </w:r>
      <w:r w:rsidRPr="000913F9">
        <w:rPr>
          <w:rFonts w:eastAsiaTheme="minorHAnsi"/>
          <w:sz w:val="22"/>
          <w:szCs w:val="22"/>
        </w:rPr>
        <w:tab/>
      </w:r>
      <w:r>
        <w:rPr>
          <w:rFonts w:eastAsiaTheme="minorHAnsi"/>
          <w:sz w:val="22"/>
          <w:szCs w:val="22"/>
        </w:rPr>
        <w:tab/>
      </w:r>
      <w:r w:rsidRPr="000913F9">
        <w:rPr>
          <w:rFonts w:eastAsiaTheme="minorHAnsi"/>
          <w:sz w:val="22"/>
          <w:szCs w:val="22"/>
        </w:rPr>
        <w:t>Brandon Seegmiller – HP </w:t>
      </w:r>
    </w:p>
    <w:p w14:paraId="78AD8229" w14:textId="41F51215" w:rsidR="000913F9" w:rsidRPr="000913F9" w:rsidRDefault="000913F9" w:rsidP="000913F9">
      <w:pPr>
        <w:rPr>
          <w:rFonts w:eastAsiaTheme="minorHAnsi"/>
          <w:sz w:val="22"/>
          <w:szCs w:val="22"/>
        </w:rPr>
      </w:pPr>
      <w:r w:rsidRPr="000913F9">
        <w:rPr>
          <w:rFonts w:eastAsiaTheme="minorHAnsi"/>
          <w:sz w:val="22"/>
          <w:szCs w:val="22"/>
        </w:rPr>
        <w:t>                       </w:t>
      </w:r>
      <w:r>
        <w:rPr>
          <w:rFonts w:eastAsiaTheme="minorHAnsi"/>
          <w:sz w:val="22"/>
          <w:szCs w:val="22"/>
        </w:rPr>
        <w:tab/>
      </w:r>
      <w:r w:rsidRPr="000913F9">
        <w:rPr>
          <w:rFonts w:eastAsiaTheme="minorHAnsi"/>
          <w:sz w:val="22"/>
          <w:szCs w:val="22"/>
        </w:rPr>
        <w:t xml:space="preserve">Treasurer                            </w:t>
      </w:r>
      <w:r>
        <w:rPr>
          <w:rFonts w:eastAsiaTheme="minorHAnsi"/>
          <w:sz w:val="22"/>
          <w:szCs w:val="22"/>
        </w:rPr>
        <w:tab/>
      </w:r>
      <w:r w:rsidRPr="000913F9">
        <w:rPr>
          <w:rFonts w:eastAsiaTheme="minorHAnsi"/>
          <w:sz w:val="22"/>
          <w:szCs w:val="22"/>
        </w:rPr>
        <w:t>Mary Jacques - Lenovo</w:t>
      </w:r>
    </w:p>
    <w:p w14:paraId="33675A74" w14:textId="71C3874B" w:rsidR="000913F9" w:rsidRPr="000913F9" w:rsidRDefault="000913F9" w:rsidP="000913F9">
      <w:pPr>
        <w:ind w:left="720"/>
        <w:rPr>
          <w:rFonts w:eastAsiaTheme="minorHAnsi"/>
          <w:sz w:val="22"/>
          <w:szCs w:val="22"/>
        </w:rPr>
      </w:pPr>
      <w:r w:rsidRPr="000913F9">
        <w:rPr>
          <w:rFonts w:eastAsiaTheme="minorHAnsi"/>
          <w:sz w:val="22"/>
          <w:szCs w:val="22"/>
        </w:rPr>
        <w:t>            </w:t>
      </w:r>
      <w:r>
        <w:rPr>
          <w:rFonts w:eastAsiaTheme="minorHAnsi"/>
          <w:sz w:val="22"/>
          <w:szCs w:val="22"/>
        </w:rPr>
        <w:t xml:space="preserve"> </w:t>
      </w:r>
      <w:r w:rsidRPr="000913F9">
        <w:rPr>
          <w:rFonts w:eastAsiaTheme="minorHAnsi"/>
          <w:sz w:val="22"/>
          <w:szCs w:val="22"/>
        </w:rPr>
        <w:t xml:space="preserve">Member at Large              </w:t>
      </w:r>
      <w:r>
        <w:rPr>
          <w:rFonts w:eastAsiaTheme="minorHAnsi"/>
          <w:sz w:val="22"/>
          <w:szCs w:val="22"/>
        </w:rPr>
        <w:tab/>
      </w:r>
      <w:r w:rsidRPr="000913F9">
        <w:rPr>
          <w:rFonts w:eastAsiaTheme="minorHAnsi"/>
          <w:sz w:val="22"/>
          <w:szCs w:val="22"/>
        </w:rPr>
        <w:t xml:space="preserve">Kristin Rankin – Apple  </w:t>
      </w:r>
    </w:p>
    <w:p w14:paraId="3FE34F1A" w14:textId="0E5E5F68" w:rsidR="000913F9" w:rsidRPr="000913F9" w:rsidRDefault="000913F9" w:rsidP="000913F9">
      <w:pPr>
        <w:ind w:left="720"/>
        <w:rPr>
          <w:b/>
          <w:sz w:val="22"/>
          <w:szCs w:val="22"/>
        </w:rPr>
      </w:pPr>
    </w:p>
    <w:p w14:paraId="4F07AA87" w14:textId="6E364A74" w:rsidR="00DE09AE" w:rsidRPr="001329C3" w:rsidRDefault="001329C3" w:rsidP="00BE6B64">
      <w:pPr>
        <w:rPr>
          <w:sz w:val="22"/>
          <w:szCs w:val="22"/>
        </w:rPr>
      </w:pPr>
      <w:r>
        <w:rPr>
          <w:i/>
          <w:sz w:val="22"/>
          <w:szCs w:val="22"/>
        </w:rPr>
        <w:tab/>
      </w:r>
    </w:p>
    <w:p w14:paraId="7425D4C8" w14:textId="77777777" w:rsidR="00DE09AE" w:rsidRDefault="00DE09AE" w:rsidP="00DE09AE">
      <w:pPr>
        <w:ind w:firstLine="630"/>
        <w:rPr>
          <w:sz w:val="22"/>
          <w:szCs w:val="22"/>
        </w:rPr>
      </w:pPr>
    </w:p>
    <w:p w14:paraId="6A60F164" w14:textId="77777777" w:rsidR="003740B9" w:rsidRDefault="003740B9" w:rsidP="00DE09AE">
      <w:pPr>
        <w:ind w:firstLine="630"/>
        <w:rPr>
          <w:sz w:val="22"/>
          <w:szCs w:val="22"/>
        </w:rPr>
      </w:pPr>
      <w:r>
        <w:rPr>
          <w:sz w:val="22"/>
          <w:szCs w:val="22"/>
        </w:rPr>
        <w:t>Matters to discuss at future meetings:</w:t>
      </w:r>
    </w:p>
    <w:p w14:paraId="24198988" w14:textId="77777777" w:rsidR="00A72130" w:rsidRDefault="00A72130" w:rsidP="00A72130">
      <w:pPr>
        <w:ind w:left="720" w:firstLine="720"/>
        <w:rPr>
          <w:sz w:val="22"/>
          <w:szCs w:val="22"/>
        </w:rPr>
      </w:pPr>
      <w:r>
        <w:rPr>
          <w:sz w:val="22"/>
          <w:szCs w:val="22"/>
        </w:rPr>
        <w:t>Legislative Review</w:t>
      </w:r>
    </w:p>
    <w:p w14:paraId="02BDF815" w14:textId="77777777" w:rsidR="00A72130" w:rsidRPr="003740B9" w:rsidRDefault="00A72130" w:rsidP="00A72130">
      <w:pPr>
        <w:ind w:left="720" w:firstLine="720"/>
        <w:rPr>
          <w:sz w:val="22"/>
          <w:szCs w:val="22"/>
        </w:rPr>
      </w:pPr>
      <w:r>
        <w:rPr>
          <w:sz w:val="22"/>
          <w:szCs w:val="22"/>
        </w:rPr>
        <w:t>Government Satisfaction Surveys - update</w:t>
      </w:r>
    </w:p>
    <w:p w14:paraId="4CE2F0A8" w14:textId="3A210663" w:rsidR="003740B9" w:rsidRPr="000913F9" w:rsidRDefault="000913F9" w:rsidP="003740B9">
      <w:pPr>
        <w:ind w:left="270" w:firstLine="720"/>
        <w:rPr>
          <w:sz w:val="22"/>
          <w:szCs w:val="22"/>
        </w:rPr>
      </w:pPr>
      <w:r>
        <w:rPr>
          <w:i/>
          <w:sz w:val="22"/>
          <w:szCs w:val="22"/>
        </w:rPr>
        <w:tab/>
      </w:r>
      <w:r w:rsidRPr="000913F9">
        <w:rPr>
          <w:sz w:val="22"/>
          <w:szCs w:val="22"/>
        </w:rPr>
        <w:t>Impact on the WMMFA of ECS Refining bankruptcy</w:t>
      </w:r>
    </w:p>
    <w:p w14:paraId="39372B42" w14:textId="77777777" w:rsidR="00373E3C" w:rsidRPr="00B73463" w:rsidRDefault="00EC2A0B" w:rsidP="00C46A28">
      <w:pPr>
        <w:ind w:left="1440"/>
        <w:rPr>
          <w:sz w:val="22"/>
          <w:szCs w:val="22"/>
        </w:rPr>
      </w:pPr>
      <w:r w:rsidRPr="00B73463">
        <w:rPr>
          <w:sz w:val="22"/>
          <w:szCs w:val="22"/>
        </w:rPr>
        <w:t>Adjourn</w:t>
      </w:r>
      <w:r w:rsidR="003B18AB" w:rsidRPr="00B73463">
        <w:rPr>
          <w:sz w:val="22"/>
          <w:szCs w:val="22"/>
        </w:rPr>
        <w:t xml:space="preserve"> m</w:t>
      </w:r>
      <w:r w:rsidR="00373E3C" w:rsidRPr="00B73463">
        <w:rPr>
          <w:sz w:val="22"/>
          <w:szCs w:val="22"/>
        </w:rPr>
        <w:t>eeting</w:t>
      </w:r>
    </w:p>
    <w:sectPr w:rsidR="00373E3C" w:rsidRPr="00B73463" w:rsidSect="00A35AE4">
      <w:headerReference w:type="even" r:id="rId9"/>
      <w:headerReference w:type="default" r:id="rId10"/>
      <w:footerReference w:type="even" r:id="rId11"/>
      <w:footerReference w:type="default" r:id="rId12"/>
      <w:headerReference w:type="first" r:id="rId13"/>
      <w:footerReference w:type="first" r:id="rId14"/>
      <w:pgSz w:w="12240" w:h="15840"/>
      <w:pgMar w:top="288" w:right="634"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9F3C" w14:textId="77777777" w:rsidR="00C074EF" w:rsidRDefault="00C074EF">
      <w:r>
        <w:separator/>
      </w:r>
    </w:p>
  </w:endnote>
  <w:endnote w:type="continuationSeparator" w:id="0">
    <w:p w14:paraId="1DF9E208" w14:textId="77777777" w:rsidR="00C074EF" w:rsidRDefault="00C0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7ABF" w14:textId="77777777" w:rsidR="0071670A" w:rsidRDefault="0071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27D3" w14:textId="77777777" w:rsidR="0071670A" w:rsidRDefault="00716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6918" w14:textId="77777777" w:rsidR="0071670A" w:rsidRDefault="0071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FFCD" w14:textId="77777777" w:rsidR="00C074EF" w:rsidRDefault="00C074EF">
      <w:r>
        <w:separator/>
      </w:r>
    </w:p>
  </w:footnote>
  <w:footnote w:type="continuationSeparator" w:id="0">
    <w:p w14:paraId="5EFA2890" w14:textId="77777777" w:rsidR="00C074EF" w:rsidRDefault="00C0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3D4F" w14:textId="77777777" w:rsidR="0071670A" w:rsidRDefault="0071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B049" w14:textId="49F58531" w:rsidR="0071670A" w:rsidRDefault="00716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CA34" w14:textId="77777777" w:rsidR="0071670A" w:rsidRDefault="0071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0E4"/>
    <w:multiLevelType w:val="hybridMultilevel"/>
    <w:tmpl w:val="C3DC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02F0"/>
    <w:multiLevelType w:val="hybridMultilevel"/>
    <w:tmpl w:val="99C48882"/>
    <w:lvl w:ilvl="0" w:tplc="479C9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64651"/>
    <w:multiLevelType w:val="hybridMultilevel"/>
    <w:tmpl w:val="4210B78C"/>
    <w:lvl w:ilvl="0" w:tplc="16F628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446AA"/>
    <w:multiLevelType w:val="hybridMultilevel"/>
    <w:tmpl w:val="65060D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2AE54C82"/>
    <w:multiLevelType w:val="hybridMultilevel"/>
    <w:tmpl w:val="2C4E2938"/>
    <w:lvl w:ilvl="0" w:tplc="BF22122E">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CA7D4E"/>
    <w:multiLevelType w:val="hybridMultilevel"/>
    <w:tmpl w:val="DB86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E14D4"/>
    <w:multiLevelType w:val="hybridMultilevel"/>
    <w:tmpl w:val="EACC5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200CA9"/>
    <w:multiLevelType w:val="hybridMultilevel"/>
    <w:tmpl w:val="89BC58B6"/>
    <w:lvl w:ilvl="0" w:tplc="D0A02416">
      <w:start w:val="1"/>
      <w:numFmt w:val="upp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C23D18"/>
    <w:multiLevelType w:val="hybridMultilevel"/>
    <w:tmpl w:val="DE7E3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C07CA3"/>
    <w:multiLevelType w:val="hybridMultilevel"/>
    <w:tmpl w:val="928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573DC"/>
    <w:multiLevelType w:val="hybridMultilevel"/>
    <w:tmpl w:val="6046B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80A6C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74F97"/>
    <w:multiLevelType w:val="multilevel"/>
    <w:tmpl w:val="CDCEEC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DD1E13"/>
    <w:multiLevelType w:val="hybridMultilevel"/>
    <w:tmpl w:val="C0309782"/>
    <w:lvl w:ilvl="0" w:tplc="9F4A48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354C4A"/>
    <w:multiLevelType w:val="hybridMultilevel"/>
    <w:tmpl w:val="FC8C2398"/>
    <w:lvl w:ilvl="0" w:tplc="A51EFA86">
      <w:start w:val="1"/>
      <w:numFmt w:val="decimal"/>
      <w:lvlText w:val="%1."/>
      <w:lvlJc w:val="left"/>
      <w:pPr>
        <w:ind w:left="990" w:hanging="360"/>
      </w:pPr>
      <w:rPr>
        <w:rFonts w:hint="default"/>
        <w:b w:val="0"/>
        <w:i w:val="0"/>
      </w:rPr>
    </w:lvl>
    <w:lvl w:ilvl="1" w:tplc="ECE0FB9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54BA"/>
    <w:multiLevelType w:val="hybridMultilevel"/>
    <w:tmpl w:val="5BB0D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8E17C8"/>
    <w:multiLevelType w:val="hybridMultilevel"/>
    <w:tmpl w:val="B396F91C"/>
    <w:lvl w:ilvl="0" w:tplc="B1E066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D63D11"/>
    <w:multiLevelType w:val="hybridMultilevel"/>
    <w:tmpl w:val="69204804"/>
    <w:lvl w:ilvl="0" w:tplc="9F4A488E">
      <w:start w:val="1"/>
      <w:numFmt w:val="decimal"/>
      <w:lvlText w:val="%1."/>
      <w:lvlJc w:val="left"/>
      <w:pPr>
        <w:ind w:left="99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5"/>
  </w:num>
  <w:num w:numId="5">
    <w:abstractNumId w:val="4"/>
  </w:num>
  <w:num w:numId="6">
    <w:abstractNumId w:val="11"/>
  </w:num>
  <w:num w:numId="7">
    <w:abstractNumId w:val="5"/>
  </w:num>
  <w:num w:numId="8">
    <w:abstractNumId w:val="0"/>
  </w:num>
  <w:num w:numId="9">
    <w:abstractNumId w:val="9"/>
  </w:num>
  <w:num w:numId="10">
    <w:abstractNumId w:val="1"/>
  </w:num>
  <w:num w:numId="11">
    <w:abstractNumId w:val="6"/>
  </w:num>
  <w:num w:numId="12">
    <w:abstractNumId w:val="10"/>
  </w:num>
  <w:num w:numId="13">
    <w:abstractNumId w:val="12"/>
  </w:num>
  <w:num w:numId="14">
    <w:abstractNumId w:val="13"/>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02"/>
    <w:rsid w:val="00001DD4"/>
    <w:rsid w:val="000022F7"/>
    <w:rsid w:val="00002978"/>
    <w:rsid w:val="00002E41"/>
    <w:rsid w:val="0000611A"/>
    <w:rsid w:val="000113A9"/>
    <w:rsid w:val="00013266"/>
    <w:rsid w:val="00014B7C"/>
    <w:rsid w:val="00022C5C"/>
    <w:rsid w:val="00022DDF"/>
    <w:rsid w:val="00023A88"/>
    <w:rsid w:val="0002543A"/>
    <w:rsid w:val="0003224B"/>
    <w:rsid w:val="00035000"/>
    <w:rsid w:val="0003593F"/>
    <w:rsid w:val="00043815"/>
    <w:rsid w:val="00045E9B"/>
    <w:rsid w:val="00053B8C"/>
    <w:rsid w:val="0006143C"/>
    <w:rsid w:val="000635D9"/>
    <w:rsid w:val="00063B2B"/>
    <w:rsid w:val="000644FC"/>
    <w:rsid w:val="00064715"/>
    <w:rsid w:val="00070DA9"/>
    <w:rsid w:val="00071F25"/>
    <w:rsid w:val="00073725"/>
    <w:rsid w:val="000823A0"/>
    <w:rsid w:val="00082FE3"/>
    <w:rsid w:val="000873A2"/>
    <w:rsid w:val="000903A4"/>
    <w:rsid w:val="000913F9"/>
    <w:rsid w:val="0009605B"/>
    <w:rsid w:val="0009753C"/>
    <w:rsid w:val="000A138A"/>
    <w:rsid w:val="000A48E7"/>
    <w:rsid w:val="000A53B5"/>
    <w:rsid w:val="000A5E14"/>
    <w:rsid w:val="000B01FD"/>
    <w:rsid w:val="000B4D44"/>
    <w:rsid w:val="000B639B"/>
    <w:rsid w:val="000B76E6"/>
    <w:rsid w:val="000B7B47"/>
    <w:rsid w:val="000D0B10"/>
    <w:rsid w:val="000D23FE"/>
    <w:rsid w:val="000E0789"/>
    <w:rsid w:val="000E1196"/>
    <w:rsid w:val="000E1F76"/>
    <w:rsid w:val="000E2D8A"/>
    <w:rsid w:val="000E6670"/>
    <w:rsid w:val="000E7C53"/>
    <w:rsid w:val="000E7FD4"/>
    <w:rsid w:val="000F61B3"/>
    <w:rsid w:val="000F68B3"/>
    <w:rsid w:val="001007BF"/>
    <w:rsid w:val="0010377C"/>
    <w:rsid w:val="001053DC"/>
    <w:rsid w:val="001060B7"/>
    <w:rsid w:val="001114FD"/>
    <w:rsid w:val="0011542B"/>
    <w:rsid w:val="00124F98"/>
    <w:rsid w:val="0013031A"/>
    <w:rsid w:val="001329C3"/>
    <w:rsid w:val="00143AD0"/>
    <w:rsid w:val="001500A4"/>
    <w:rsid w:val="00154261"/>
    <w:rsid w:val="00156487"/>
    <w:rsid w:val="00161657"/>
    <w:rsid w:val="00162031"/>
    <w:rsid w:val="001624D3"/>
    <w:rsid w:val="0016483D"/>
    <w:rsid w:val="001707C9"/>
    <w:rsid w:val="001721FA"/>
    <w:rsid w:val="0017592F"/>
    <w:rsid w:val="0018102F"/>
    <w:rsid w:val="001827E7"/>
    <w:rsid w:val="00185150"/>
    <w:rsid w:val="00190543"/>
    <w:rsid w:val="00191372"/>
    <w:rsid w:val="00193F64"/>
    <w:rsid w:val="001966C5"/>
    <w:rsid w:val="001A0324"/>
    <w:rsid w:val="001A2757"/>
    <w:rsid w:val="001A2BA9"/>
    <w:rsid w:val="001A3261"/>
    <w:rsid w:val="001A45CC"/>
    <w:rsid w:val="001A523F"/>
    <w:rsid w:val="001A6B42"/>
    <w:rsid w:val="001A7530"/>
    <w:rsid w:val="001B2837"/>
    <w:rsid w:val="001C1657"/>
    <w:rsid w:val="001C55DD"/>
    <w:rsid w:val="001C6214"/>
    <w:rsid w:val="001C6F50"/>
    <w:rsid w:val="001D0CE3"/>
    <w:rsid w:val="001D1B41"/>
    <w:rsid w:val="001D3A01"/>
    <w:rsid w:val="001D7501"/>
    <w:rsid w:val="001E07A2"/>
    <w:rsid w:val="001E14F6"/>
    <w:rsid w:val="001E3BDE"/>
    <w:rsid w:val="001E4366"/>
    <w:rsid w:val="001E61AB"/>
    <w:rsid w:val="001F05CC"/>
    <w:rsid w:val="001F0A06"/>
    <w:rsid w:val="001F37AD"/>
    <w:rsid w:val="001F5F42"/>
    <w:rsid w:val="001F71DB"/>
    <w:rsid w:val="002018A8"/>
    <w:rsid w:val="002049F8"/>
    <w:rsid w:val="00205F10"/>
    <w:rsid w:val="00206CB1"/>
    <w:rsid w:val="0021198A"/>
    <w:rsid w:val="00211F88"/>
    <w:rsid w:val="00212F02"/>
    <w:rsid w:val="00213B9E"/>
    <w:rsid w:val="002158B9"/>
    <w:rsid w:val="0021799B"/>
    <w:rsid w:val="00217A42"/>
    <w:rsid w:val="00220145"/>
    <w:rsid w:val="002216B2"/>
    <w:rsid w:val="002234FB"/>
    <w:rsid w:val="00224855"/>
    <w:rsid w:val="00230C7E"/>
    <w:rsid w:val="002315E1"/>
    <w:rsid w:val="00234B63"/>
    <w:rsid w:val="00245112"/>
    <w:rsid w:val="002472A7"/>
    <w:rsid w:val="002510AC"/>
    <w:rsid w:val="002523A9"/>
    <w:rsid w:val="002539D2"/>
    <w:rsid w:val="002547E4"/>
    <w:rsid w:val="002560CD"/>
    <w:rsid w:val="002607C6"/>
    <w:rsid w:val="00261B07"/>
    <w:rsid w:val="002624DC"/>
    <w:rsid w:val="00273A7F"/>
    <w:rsid w:val="00274E28"/>
    <w:rsid w:val="002775A0"/>
    <w:rsid w:val="0028215C"/>
    <w:rsid w:val="00283E21"/>
    <w:rsid w:val="00286B6B"/>
    <w:rsid w:val="0029581F"/>
    <w:rsid w:val="00296F03"/>
    <w:rsid w:val="002A2A7F"/>
    <w:rsid w:val="002A44A5"/>
    <w:rsid w:val="002A4BFD"/>
    <w:rsid w:val="002A76AB"/>
    <w:rsid w:val="002B4E05"/>
    <w:rsid w:val="002B659D"/>
    <w:rsid w:val="002B756D"/>
    <w:rsid w:val="002C1B75"/>
    <w:rsid w:val="002C6032"/>
    <w:rsid w:val="002D5683"/>
    <w:rsid w:val="002D6DF0"/>
    <w:rsid w:val="002E4527"/>
    <w:rsid w:val="002E568B"/>
    <w:rsid w:val="002E6622"/>
    <w:rsid w:val="002F1FF3"/>
    <w:rsid w:val="002F3DC7"/>
    <w:rsid w:val="002F5366"/>
    <w:rsid w:val="002F6CB3"/>
    <w:rsid w:val="00300202"/>
    <w:rsid w:val="00301A5E"/>
    <w:rsid w:val="003020DB"/>
    <w:rsid w:val="00302328"/>
    <w:rsid w:val="003034A8"/>
    <w:rsid w:val="003076FE"/>
    <w:rsid w:val="00310F11"/>
    <w:rsid w:val="00312719"/>
    <w:rsid w:val="00316BAB"/>
    <w:rsid w:val="00317235"/>
    <w:rsid w:val="003203F6"/>
    <w:rsid w:val="003237A5"/>
    <w:rsid w:val="00323E45"/>
    <w:rsid w:val="00324C6B"/>
    <w:rsid w:val="00331ECE"/>
    <w:rsid w:val="003334EE"/>
    <w:rsid w:val="00335923"/>
    <w:rsid w:val="0034059D"/>
    <w:rsid w:val="00351C89"/>
    <w:rsid w:val="00352050"/>
    <w:rsid w:val="00353751"/>
    <w:rsid w:val="00372022"/>
    <w:rsid w:val="00373E3C"/>
    <w:rsid w:val="003740B9"/>
    <w:rsid w:val="0037648D"/>
    <w:rsid w:val="00383FA9"/>
    <w:rsid w:val="00385356"/>
    <w:rsid w:val="00386648"/>
    <w:rsid w:val="00386950"/>
    <w:rsid w:val="003875ED"/>
    <w:rsid w:val="003904DD"/>
    <w:rsid w:val="003911B5"/>
    <w:rsid w:val="00395210"/>
    <w:rsid w:val="003A0335"/>
    <w:rsid w:val="003B18AB"/>
    <w:rsid w:val="003B2186"/>
    <w:rsid w:val="003C060F"/>
    <w:rsid w:val="003C567D"/>
    <w:rsid w:val="003D0B85"/>
    <w:rsid w:val="003D0BF8"/>
    <w:rsid w:val="003D3402"/>
    <w:rsid w:val="003D3669"/>
    <w:rsid w:val="003D601B"/>
    <w:rsid w:val="003E0D88"/>
    <w:rsid w:val="003E28D0"/>
    <w:rsid w:val="003E2F4F"/>
    <w:rsid w:val="003E3024"/>
    <w:rsid w:val="003F0F59"/>
    <w:rsid w:val="003F114E"/>
    <w:rsid w:val="003F45C5"/>
    <w:rsid w:val="003F6B76"/>
    <w:rsid w:val="00400ECD"/>
    <w:rsid w:val="004011B0"/>
    <w:rsid w:val="00401461"/>
    <w:rsid w:val="0040283E"/>
    <w:rsid w:val="00404DC6"/>
    <w:rsid w:val="00414F2E"/>
    <w:rsid w:val="00415656"/>
    <w:rsid w:val="00420606"/>
    <w:rsid w:val="0042473C"/>
    <w:rsid w:val="004300CB"/>
    <w:rsid w:val="00432D27"/>
    <w:rsid w:val="004341D4"/>
    <w:rsid w:val="00434727"/>
    <w:rsid w:val="00444283"/>
    <w:rsid w:val="0044554A"/>
    <w:rsid w:val="00445C8D"/>
    <w:rsid w:val="00453960"/>
    <w:rsid w:val="00453F0A"/>
    <w:rsid w:val="00454547"/>
    <w:rsid w:val="00455932"/>
    <w:rsid w:val="00455B0C"/>
    <w:rsid w:val="00456D6D"/>
    <w:rsid w:val="0045702F"/>
    <w:rsid w:val="00462C60"/>
    <w:rsid w:val="00462CBF"/>
    <w:rsid w:val="0046706C"/>
    <w:rsid w:val="00467103"/>
    <w:rsid w:val="00473003"/>
    <w:rsid w:val="00474034"/>
    <w:rsid w:val="00477905"/>
    <w:rsid w:val="00477C45"/>
    <w:rsid w:val="004867EA"/>
    <w:rsid w:val="0048748E"/>
    <w:rsid w:val="004963EC"/>
    <w:rsid w:val="004967F5"/>
    <w:rsid w:val="004A1B55"/>
    <w:rsid w:val="004A21C5"/>
    <w:rsid w:val="004A2A40"/>
    <w:rsid w:val="004A5549"/>
    <w:rsid w:val="004A7CCA"/>
    <w:rsid w:val="004B7515"/>
    <w:rsid w:val="004C0CAE"/>
    <w:rsid w:val="004C1C82"/>
    <w:rsid w:val="004C2D3D"/>
    <w:rsid w:val="004C7EB2"/>
    <w:rsid w:val="004C7EBB"/>
    <w:rsid w:val="004D058D"/>
    <w:rsid w:val="004D7F88"/>
    <w:rsid w:val="004E2EBE"/>
    <w:rsid w:val="004F1958"/>
    <w:rsid w:val="004F4B06"/>
    <w:rsid w:val="004F5341"/>
    <w:rsid w:val="004F5B22"/>
    <w:rsid w:val="004F5B95"/>
    <w:rsid w:val="0050036E"/>
    <w:rsid w:val="00504EB9"/>
    <w:rsid w:val="0050653D"/>
    <w:rsid w:val="0050758A"/>
    <w:rsid w:val="00510A27"/>
    <w:rsid w:val="00525C32"/>
    <w:rsid w:val="00536F7E"/>
    <w:rsid w:val="00537EDA"/>
    <w:rsid w:val="005408CF"/>
    <w:rsid w:val="00542527"/>
    <w:rsid w:val="00547144"/>
    <w:rsid w:val="005524A9"/>
    <w:rsid w:val="0055313B"/>
    <w:rsid w:val="005540DF"/>
    <w:rsid w:val="0056161A"/>
    <w:rsid w:val="00563A64"/>
    <w:rsid w:val="00564CBE"/>
    <w:rsid w:val="00571F7E"/>
    <w:rsid w:val="005720BA"/>
    <w:rsid w:val="0057357C"/>
    <w:rsid w:val="005774A7"/>
    <w:rsid w:val="0058052C"/>
    <w:rsid w:val="005813A1"/>
    <w:rsid w:val="005823BA"/>
    <w:rsid w:val="00584297"/>
    <w:rsid w:val="00586141"/>
    <w:rsid w:val="00586220"/>
    <w:rsid w:val="0059246A"/>
    <w:rsid w:val="00592ABE"/>
    <w:rsid w:val="0059683F"/>
    <w:rsid w:val="005A3AAF"/>
    <w:rsid w:val="005A74DA"/>
    <w:rsid w:val="005A786A"/>
    <w:rsid w:val="005B0727"/>
    <w:rsid w:val="005B359C"/>
    <w:rsid w:val="005C1FB1"/>
    <w:rsid w:val="005C20B3"/>
    <w:rsid w:val="005C2158"/>
    <w:rsid w:val="005D0E2B"/>
    <w:rsid w:val="005D463C"/>
    <w:rsid w:val="005D59C8"/>
    <w:rsid w:val="005E19FA"/>
    <w:rsid w:val="005E1C4E"/>
    <w:rsid w:val="005E696D"/>
    <w:rsid w:val="005F1311"/>
    <w:rsid w:val="005F51C1"/>
    <w:rsid w:val="005F74A0"/>
    <w:rsid w:val="005F794E"/>
    <w:rsid w:val="00600141"/>
    <w:rsid w:val="006017AD"/>
    <w:rsid w:val="00601982"/>
    <w:rsid w:val="00603338"/>
    <w:rsid w:val="00607FBA"/>
    <w:rsid w:val="00610C7C"/>
    <w:rsid w:val="0061496B"/>
    <w:rsid w:val="006168D6"/>
    <w:rsid w:val="006241C3"/>
    <w:rsid w:val="00633CEB"/>
    <w:rsid w:val="006379A9"/>
    <w:rsid w:val="00643473"/>
    <w:rsid w:val="00644FBC"/>
    <w:rsid w:val="00653851"/>
    <w:rsid w:val="00656106"/>
    <w:rsid w:val="00660C4C"/>
    <w:rsid w:val="006614BD"/>
    <w:rsid w:val="00664071"/>
    <w:rsid w:val="006659B4"/>
    <w:rsid w:val="00674586"/>
    <w:rsid w:val="00675654"/>
    <w:rsid w:val="00675F7A"/>
    <w:rsid w:val="00681968"/>
    <w:rsid w:val="00683034"/>
    <w:rsid w:val="00690E4C"/>
    <w:rsid w:val="006917C1"/>
    <w:rsid w:val="00693C6A"/>
    <w:rsid w:val="00696E24"/>
    <w:rsid w:val="006A0C02"/>
    <w:rsid w:val="006A25FF"/>
    <w:rsid w:val="006A5ADA"/>
    <w:rsid w:val="006B0E6C"/>
    <w:rsid w:val="006B50BE"/>
    <w:rsid w:val="006C4E13"/>
    <w:rsid w:val="006C5088"/>
    <w:rsid w:val="006D7E54"/>
    <w:rsid w:val="006E04D4"/>
    <w:rsid w:val="006E5B71"/>
    <w:rsid w:val="006E7D2C"/>
    <w:rsid w:val="006F1E79"/>
    <w:rsid w:val="006F3DC7"/>
    <w:rsid w:val="006F4167"/>
    <w:rsid w:val="006F73EF"/>
    <w:rsid w:val="006F7F21"/>
    <w:rsid w:val="00703BFE"/>
    <w:rsid w:val="00704EEF"/>
    <w:rsid w:val="00710B1D"/>
    <w:rsid w:val="0071186E"/>
    <w:rsid w:val="00714F83"/>
    <w:rsid w:val="0071670A"/>
    <w:rsid w:val="00724E9A"/>
    <w:rsid w:val="0073000D"/>
    <w:rsid w:val="007315C2"/>
    <w:rsid w:val="007417CC"/>
    <w:rsid w:val="00745D8E"/>
    <w:rsid w:val="00747B49"/>
    <w:rsid w:val="00751ECB"/>
    <w:rsid w:val="00752060"/>
    <w:rsid w:val="00754372"/>
    <w:rsid w:val="007575F5"/>
    <w:rsid w:val="00760AE4"/>
    <w:rsid w:val="007630FA"/>
    <w:rsid w:val="00770A5E"/>
    <w:rsid w:val="00771291"/>
    <w:rsid w:val="00771889"/>
    <w:rsid w:val="00774C42"/>
    <w:rsid w:val="00790C22"/>
    <w:rsid w:val="00794543"/>
    <w:rsid w:val="00794F64"/>
    <w:rsid w:val="007A3A7E"/>
    <w:rsid w:val="007B2E1B"/>
    <w:rsid w:val="007B3850"/>
    <w:rsid w:val="007C0480"/>
    <w:rsid w:val="007C1E85"/>
    <w:rsid w:val="007C4EFB"/>
    <w:rsid w:val="007D49C8"/>
    <w:rsid w:val="007D55AA"/>
    <w:rsid w:val="007D55BF"/>
    <w:rsid w:val="007D5DA7"/>
    <w:rsid w:val="007D7ECD"/>
    <w:rsid w:val="007E0633"/>
    <w:rsid w:val="008069CD"/>
    <w:rsid w:val="00810885"/>
    <w:rsid w:val="00814DAC"/>
    <w:rsid w:val="00825A9D"/>
    <w:rsid w:val="00832C87"/>
    <w:rsid w:val="00833B89"/>
    <w:rsid w:val="008346D5"/>
    <w:rsid w:val="008359A2"/>
    <w:rsid w:val="00836B7F"/>
    <w:rsid w:val="008427D6"/>
    <w:rsid w:val="00855445"/>
    <w:rsid w:val="00860996"/>
    <w:rsid w:val="00861EDD"/>
    <w:rsid w:val="00862504"/>
    <w:rsid w:val="008631B2"/>
    <w:rsid w:val="008635A2"/>
    <w:rsid w:val="00866A24"/>
    <w:rsid w:val="00866F5D"/>
    <w:rsid w:val="008672EC"/>
    <w:rsid w:val="00867E65"/>
    <w:rsid w:val="008804B5"/>
    <w:rsid w:val="00880BD4"/>
    <w:rsid w:val="00881C81"/>
    <w:rsid w:val="008820BB"/>
    <w:rsid w:val="00885B60"/>
    <w:rsid w:val="008879DA"/>
    <w:rsid w:val="00890AEF"/>
    <w:rsid w:val="008949F3"/>
    <w:rsid w:val="008959A9"/>
    <w:rsid w:val="00895D08"/>
    <w:rsid w:val="008A1552"/>
    <w:rsid w:val="008A2628"/>
    <w:rsid w:val="008A41A7"/>
    <w:rsid w:val="008B5D53"/>
    <w:rsid w:val="008B6E91"/>
    <w:rsid w:val="008B7A8A"/>
    <w:rsid w:val="008B7BD1"/>
    <w:rsid w:val="008C04D2"/>
    <w:rsid w:val="008C3DC3"/>
    <w:rsid w:val="008C7B60"/>
    <w:rsid w:val="008D25FC"/>
    <w:rsid w:val="008D397A"/>
    <w:rsid w:val="008D5D01"/>
    <w:rsid w:val="008E3792"/>
    <w:rsid w:val="008E3B67"/>
    <w:rsid w:val="008E7536"/>
    <w:rsid w:val="008F5EE8"/>
    <w:rsid w:val="0090555B"/>
    <w:rsid w:val="00912982"/>
    <w:rsid w:val="00912C61"/>
    <w:rsid w:val="00914BF8"/>
    <w:rsid w:val="009150BE"/>
    <w:rsid w:val="00916321"/>
    <w:rsid w:val="00922064"/>
    <w:rsid w:val="00933B19"/>
    <w:rsid w:val="009350DB"/>
    <w:rsid w:val="00936841"/>
    <w:rsid w:val="009408B3"/>
    <w:rsid w:val="009427F1"/>
    <w:rsid w:val="00945643"/>
    <w:rsid w:val="00947EC9"/>
    <w:rsid w:val="00952528"/>
    <w:rsid w:val="00957712"/>
    <w:rsid w:val="00957DBB"/>
    <w:rsid w:val="00957E4D"/>
    <w:rsid w:val="00961A6A"/>
    <w:rsid w:val="00967F78"/>
    <w:rsid w:val="00967FD4"/>
    <w:rsid w:val="00970DB3"/>
    <w:rsid w:val="0097548A"/>
    <w:rsid w:val="009825CE"/>
    <w:rsid w:val="009833A1"/>
    <w:rsid w:val="00983D49"/>
    <w:rsid w:val="00984770"/>
    <w:rsid w:val="00986697"/>
    <w:rsid w:val="0099102F"/>
    <w:rsid w:val="00991D53"/>
    <w:rsid w:val="00992EE5"/>
    <w:rsid w:val="00997473"/>
    <w:rsid w:val="009A4B31"/>
    <w:rsid w:val="009A7AE7"/>
    <w:rsid w:val="009B06D8"/>
    <w:rsid w:val="009B1348"/>
    <w:rsid w:val="009B2583"/>
    <w:rsid w:val="009B7726"/>
    <w:rsid w:val="009C0B7C"/>
    <w:rsid w:val="009D4E30"/>
    <w:rsid w:val="009D7173"/>
    <w:rsid w:val="009E1283"/>
    <w:rsid w:val="009E231E"/>
    <w:rsid w:val="009E54A2"/>
    <w:rsid w:val="009E64D3"/>
    <w:rsid w:val="009F2B95"/>
    <w:rsid w:val="009F4FB5"/>
    <w:rsid w:val="009F62CF"/>
    <w:rsid w:val="00A05114"/>
    <w:rsid w:val="00A14B0A"/>
    <w:rsid w:val="00A20934"/>
    <w:rsid w:val="00A23997"/>
    <w:rsid w:val="00A23E88"/>
    <w:rsid w:val="00A30E3D"/>
    <w:rsid w:val="00A31854"/>
    <w:rsid w:val="00A324F5"/>
    <w:rsid w:val="00A34722"/>
    <w:rsid w:val="00A35649"/>
    <w:rsid w:val="00A35AE4"/>
    <w:rsid w:val="00A37920"/>
    <w:rsid w:val="00A41E58"/>
    <w:rsid w:val="00A45670"/>
    <w:rsid w:val="00A47F7A"/>
    <w:rsid w:val="00A50B88"/>
    <w:rsid w:val="00A50E25"/>
    <w:rsid w:val="00A5588B"/>
    <w:rsid w:val="00A617BE"/>
    <w:rsid w:val="00A63293"/>
    <w:rsid w:val="00A640B2"/>
    <w:rsid w:val="00A64B38"/>
    <w:rsid w:val="00A677BD"/>
    <w:rsid w:val="00A712C4"/>
    <w:rsid w:val="00A717B6"/>
    <w:rsid w:val="00A72130"/>
    <w:rsid w:val="00A73201"/>
    <w:rsid w:val="00A73FCF"/>
    <w:rsid w:val="00A7573C"/>
    <w:rsid w:val="00A81213"/>
    <w:rsid w:val="00A83181"/>
    <w:rsid w:val="00A83199"/>
    <w:rsid w:val="00A8408B"/>
    <w:rsid w:val="00A8420F"/>
    <w:rsid w:val="00A85FF8"/>
    <w:rsid w:val="00A93FC8"/>
    <w:rsid w:val="00A95AA6"/>
    <w:rsid w:val="00A95BEE"/>
    <w:rsid w:val="00AA2976"/>
    <w:rsid w:val="00AB4498"/>
    <w:rsid w:val="00AC3BDD"/>
    <w:rsid w:val="00AD0D98"/>
    <w:rsid w:val="00AD1361"/>
    <w:rsid w:val="00AD2FC1"/>
    <w:rsid w:val="00AD3493"/>
    <w:rsid w:val="00AD3B9A"/>
    <w:rsid w:val="00AD5C16"/>
    <w:rsid w:val="00AE1550"/>
    <w:rsid w:val="00AE1A8E"/>
    <w:rsid w:val="00AE235B"/>
    <w:rsid w:val="00AF220B"/>
    <w:rsid w:val="00AF5E1D"/>
    <w:rsid w:val="00AF7FF4"/>
    <w:rsid w:val="00B06A9B"/>
    <w:rsid w:val="00B07182"/>
    <w:rsid w:val="00B13A2E"/>
    <w:rsid w:val="00B14B93"/>
    <w:rsid w:val="00B163DC"/>
    <w:rsid w:val="00B22B61"/>
    <w:rsid w:val="00B43409"/>
    <w:rsid w:val="00B47764"/>
    <w:rsid w:val="00B501F9"/>
    <w:rsid w:val="00B50E6D"/>
    <w:rsid w:val="00B53C5F"/>
    <w:rsid w:val="00B563F4"/>
    <w:rsid w:val="00B65990"/>
    <w:rsid w:val="00B72749"/>
    <w:rsid w:val="00B73463"/>
    <w:rsid w:val="00B968D6"/>
    <w:rsid w:val="00BA0FD5"/>
    <w:rsid w:val="00BA1EFC"/>
    <w:rsid w:val="00BA4790"/>
    <w:rsid w:val="00BC5E42"/>
    <w:rsid w:val="00BC69F8"/>
    <w:rsid w:val="00BC7368"/>
    <w:rsid w:val="00BD0585"/>
    <w:rsid w:val="00BD4B32"/>
    <w:rsid w:val="00BD4D42"/>
    <w:rsid w:val="00BD5FCA"/>
    <w:rsid w:val="00BD71DD"/>
    <w:rsid w:val="00BE509C"/>
    <w:rsid w:val="00BE6B64"/>
    <w:rsid w:val="00BE7665"/>
    <w:rsid w:val="00BF1DEC"/>
    <w:rsid w:val="00BF49F8"/>
    <w:rsid w:val="00C03E1E"/>
    <w:rsid w:val="00C06160"/>
    <w:rsid w:val="00C074EF"/>
    <w:rsid w:val="00C11837"/>
    <w:rsid w:val="00C120B1"/>
    <w:rsid w:val="00C12FD9"/>
    <w:rsid w:val="00C138B9"/>
    <w:rsid w:val="00C146A2"/>
    <w:rsid w:val="00C21ACC"/>
    <w:rsid w:val="00C24384"/>
    <w:rsid w:val="00C31E90"/>
    <w:rsid w:val="00C34CBB"/>
    <w:rsid w:val="00C452AF"/>
    <w:rsid w:val="00C46A28"/>
    <w:rsid w:val="00C47F9A"/>
    <w:rsid w:val="00C504A6"/>
    <w:rsid w:val="00C640FC"/>
    <w:rsid w:val="00C66F02"/>
    <w:rsid w:val="00C670ED"/>
    <w:rsid w:val="00C774A5"/>
    <w:rsid w:val="00C80DB3"/>
    <w:rsid w:val="00C823B6"/>
    <w:rsid w:val="00C82B06"/>
    <w:rsid w:val="00C848C4"/>
    <w:rsid w:val="00C86BD3"/>
    <w:rsid w:val="00C92EAE"/>
    <w:rsid w:val="00C9369F"/>
    <w:rsid w:val="00C96E00"/>
    <w:rsid w:val="00CA0B13"/>
    <w:rsid w:val="00CA11FE"/>
    <w:rsid w:val="00CA1DB5"/>
    <w:rsid w:val="00CA31BE"/>
    <w:rsid w:val="00CA3A94"/>
    <w:rsid w:val="00CA4A13"/>
    <w:rsid w:val="00CB05AB"/>
    <w:rsid w:val="00CB51F7"/>
    <w:rsid w:val="00CB58EC"/>
    <w:rsid w:val="00CC09F0"/>
    <w:rsid w:val="00CC4CA7"/>
    <w:rsid w:val="00CC4FC6"/>
    <w:rsid w:val="00CC5906"/>
    <w:rsid w:val="00CC6F08"/>
    <w:rsid w:val="00CD5C78"/>
    <w:rsid w:val="00CD768C"/>
    <w:rsid w:val="00CD7FDE"/>
    <w:rsid w:val="00CE20E3"/>
    <w:rsid w:val="00CE799D"/>
    <w:rsid w:val="00CF0426"/>
    <w:rsid w:val="00D043B5"/>
    <w:rsid w:val="00D06A33"/>
    <w:rsid w:val="00D07879"/>
    <w:rsid w:val="00D11541"/>
    <w:rsid w:val="00D17E01"/>
    <w:rsid w:val="00D21FC9"/>
    <w:rsid w:val="00D25863"/>
    <w:rsid w:val="00D26807"/>
    <w:rsid w:val="00D26F2A"/>
    <w:rsid w:val="00D460E5"/>
    <w:rsid w:val="00D47836"/>
    <w:rsid w:val="00D50527"/>
    <w:rsid w:val="00D5571F"/>
    <w:rsid w:val="00D629B1"/>
    <w:rsid w:val="00D704F3"/>
    <w:rsid w:val="00D76D49"/>
    <w:rsid w:val="00D804EB"/>
    <w:rsid w:val="00D822ED"/>
    <w:rsid w:val="00D90308"/>
    <w:rsid w:val="00D92534"/>
    <w:rsid w:val="00DA486E"/>
    <w:rsid w:val="00DA692F"/>
    <w:rsid w:val="00DA726B"/>
    <w:rsid w:val="00DA7455"/>
    <w:rsid w:val="00DB4B49"/>
    <w:rsid w:val="00DB5C11"/>
    <w:rsid w:val="00DB5DE3"/>
    <w:rsid w:val="00DC25BD"/>
    <w:rsid w:val="00DD1289"/>
    <w:rsid w:val="00DD42A6"/>
    <w:rsid w:val="00DD490D"/>
    <w:rsid w:val="00DE09AE"/>
    <w:rsid w:val="00DE4208"/>
    <w:rsid w:val="00DE4909"/>
    <w:rsid w:val="00DE545E"/>
    <w:rsid w:val="00DF3A2D"/>
    <w:rsid w:val="00DF52CF"/>
    <w:rsid w:val="00DF54DF"/>
    <w:rsid w:val="00DF5C06"/>
    <w:rsid w:val="00E05524"/>
    <w:rsid w:val="00E2108A"/>
    <w:rsid w:val="00E224EA"/>
    <w:rsid w:val="00E225F3"/>
    <w:rsid w:val="00E2497B"/>
    <w:rsid w:val="00E24D99"/>
    <w:rsid w:val="00E255F4"/>
    <w:rsid w:val="00E25CDC"/>
    <w:rsid w:val="00E26A7F"/>
    <w:rsid w:val="00E26E6F"/>
    <w:rsid w:val="00E37713"/>
    <w:rsid w:val="00E52016"/>
    <w:rsid w:val="00E54D7E"/>
    <w:rsid w:val="00E5562E"/>
    <w:rsid w:val="00E5601B"/>
    <w:rsid w:val="00E60896"/>
    <w:rsid w:val="00E64C07"/>
    <w:rsid w:val="00E71939"/>
    <w:rsid w:val="00E73001"/>
    <w:rsid w:val="00E763DD"/>
    <w:rsid w:val="00E76E36"/>
    <w:rsid w:val="00E82560"/>
    <w:rsid w:val="00E94822"/>
    <w:rsid w:val="00E96C97"/>
    <w:rsid w:val="00EA07FE"/>
    <w:rsid w:val="00EA10BC"/>
    <w:rsid w:val="00EA76F3"/>
    <w:rsid w:val="00EB079D"/>
    <w:rsid w:val="00EB739B"/>
    <w:rsid w:val="00EC1AFB"/>
    <w:rsid w:val="00EC2A0B"/>
    <w:rsid w:val="00EC3ADD"/>
    <w:rsid w:val="00EC55E0"/>
    <w:rsid w:val="00EC5C5F"/>
    <w:rsid w:val="00EC6FBA"/>
    <w:rsid w:val="00ED1267"/>
    <w:rsid w:val="00EE0567"/>
    <w:rsid w:val="00EE0AAC"/>
    <w:rsid w:val="00EF6775"/>
    <w:rsid w:val="00EF6EE5"/>
    <w:rsid w:val="00F029B2"/>
    <w:rsid w:val="00F053D8"/>
    <w:rsid w:val="00F0567C"/>
    <w:rsid w:val="00F05A6D"/>
    <w:rsid w:val="00F11DA7"/>
    <w:rsid w:val="00F11F05"/>
    <w:rsid w:val="00F12F61"/>
    <w:rsid w:val="00F1485D"/>
    <w:rsid w:val="00F22B1E"/>
    <w:rsid w:val="00F2502B"/>
    <w:rsid w:val="00F26366"/>
    <w:rsid w:val="00F273A6"/>
    <w:rsid w:val="00F40814"/>
    <w:rsid w:val="00F434D5"/>
    <w:rsid w:val="00F514A7"/>
    <w:rsid w:val="00F551EB"/>
    <w:rsid w:val="00F609AD"/>
    <w:rsid w:val="00F64889"/>
    <w:rsid w:val="00F67FF8"/>
    <w:rsid w:val="00F70583"/>
    <w:rsid w:val="00F71CE7"/>
    <w:rsid w:val="00F83817"/>
    <w:rsid w:val="00F90756"/>
    <w:rsid w:val="00F90B13"/>
    <w:rsid w:val="00F92203"/>
    <w:rsid w:val="00F931C5"/>
    <w:rsid w:val="00F93D18"/>
    <w:rsid w:val="00F9524F"/>
    <w:rsid w:val="00F956C8"/>
    <w:rsid w:val="00F95E09"/>
    <w:rsid w:val="00F97554"/>
    <w:rsid w:val="00FA1E3A"/>
    <w:rsid w:val="00FA56C7"/>
    <w:rsid w:val="00FA736A"/>
    <w:rsid w:val="00FB4F94"/>
    <w:rsid w:val="00FC22D8"/>
    <w:rsid w:val="00FC3089"/>
    <w:rsid w:val="00FC3A9E"/>
    <w:rsid w:val="00FC4DF2"/>
    <w:rsid w:val="00FD0DBF"/>
    <w:rsid w:val="00FD73E7"/>
    <w:rsid w:val="00FD7C6B"/>
    <w:rsid w:val="00FE266A"/>
    <w:rsid w:val="00FE5B5E"/>
    <w:rsid w:val="00FF07EE"/>
    <w:rsid w:val="00FF1CA7"/>
    <w:rsid w:val="00FF1FF8"/>
    <w:rsid w:val="00FF20FB"/>
    <w:rsid w:val="00FF3194"/>
    <w:rsid w:val="00FF42F2"/>
    <w:rsid w:val="00F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D496F"/>
  <w15:chartTrackingRefBased/>
  <w15:docId w15:val="{184D117E-B4CE-4953-B6CA-03FB23BE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562E"/>
    <w:rPr>
      <w:rFonts w:ascii="Tahoma" w:hAnsi="Tahoma" w:cs="Tahoma"/>
      <w:sz w:val="16"/>
      <w:szCs w:val="16"/>
    </w:rPr>
  </w:style>
  <w:style w:type="paragraph" w:styleId="Header">
    <w:name w:val="header"/>
    <w:basedOn w:val="Normal"/>
    <w:rsid w:val="00274E28"/>
    <w:pPr>
      <w:tabs>
        <w:tab w:val="center" w:pos="4320"/>
        <w:tab w:val="right" w:pos="8640"/>
      </w:tabs>
    </w:pPr>
  </w:style>
  <w:style w:type="paragraph" w:styleId="Footer">
    <w:name w:val="footer"/>
    <w:basedOn w:val="Normal"/>
    <w:rsid w:val="00274E28"/>
    <w:pPr>
      <w:tabs>
        <w:tab w:val="center" w:pos="4320"/>
        <w:tab w:val="right" w:pos="8640"/>
      </w:tabs>
    </w:pPr>
  </w:style>
  <w:style w:type="character" w:styleId="CommentReference">
    <w:name w:val="annotation reference"/>
    <w:semiHidden/>
    <w:rsid w:val="00D804EB"/>
    <w:rPr>
      <w:sz w:val="16"/>
      <w:szCs w:val="16"/>
    </w:rPr>
  </w:style>
  <w:style w:type="paragraph" w:styleId="CommentText">
    <w:name w:val="annotation text"/>
    <w:basedOn w:val="Normal"/>
    <w:semiHidden/>
    <w:rsid w:val="00D804EB"/>
    <w:rPr>
      <w:sz w:val="20"/>
      <w:szCs w:val="20"/>
    </w:rPr>
  </w:style>
  <w:style w:type="paragraph" w:styleId="CommentSubject">
    <w:name w:val="annotation subject"/>
    <w:basedOn w:val="CommentText"/>
    <w:next w:val="CommentText"/>
    <w:semiHidden/>
    <w:rsid w:val="00D804EB"/>
    <w:rPr>
      <w:b/>
      <w:bCs/>
    </w:rPr>
  </w:style>
  <w:style w:type="paragraph" w:styleId="FootnoteText">
    <w:name w:val="footnote text"/>
    <w:basedOn w:val="Normal"/>
    <w:semiHidden/>
    <w:rsid w:val="00F97554"/>
    <w:rPr>
      <w:sz w:val="20"/>
      <w:szCs w:val="20"/>
    </w:rPr>
  </w:style>
  <w:style w:type="character" w:styleId="FootnoteReference">
    <w:name w:val="footnote reference"/>
    <w:semiHidden/>
    <w:rsid w:val="00F97554"/>
    <w:rPr>
      <w:vertAlign w:val="superscript"/>
    </w:rPr>
  </w:style>
  <w:style w:type="character" w:styleId="Hyperlink">
    <w:name w:val="Hyperlink"/>
    <w:rsid w:val="002510AC"/>
    <w:rPr>
      <w:color w:val="0000FF"/>
      <w:u w:val="single"/>
    </w:rPr>
  </w:style>
  <w:style w:type="paragraph" w:styleId="ListParagraph">
    <w:name w:val="List Paragraph"/>
    <w:basedOn w:val="Normal"/>
    <w:uiPriority w:val="34"/>
    <w:qFormat/>
    <w:rsid w:val="00BA1EFC"/>
    <w:pPr>
      <w:ind w:left="720"/>
      <w:contextualSpacing/>
    </w:pPr>
  </w:style>
  <w:style w:type="paragraph" w:customStyle="1" w:styleId="Default">
    <w:name w:val="Default"/>
    <w:rsid w:val="00C46A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2352">
      <w:bodyDiv w:val="1"/>
      <w:marLeft w:val="0"/>
      <w:marRight w:val="0"/>
      <w:marTop w:val="0"/>
      <w:marBottom w:val="0"/>
      <w:divBdr>
        <w:top w:val="none" w:sz="0" w:space="0" w:color="auto"/>
        <w:left w:val="none" w:sz="0" w:space="0" w:color="auto"/>
        <w:bottom w:val="none" w:sz="0" w:space="0" w:color="auto"/>
        <w:right w:val="none" w:sz="0" w:space="0" w:color="auto"/>
      </w:divBdr>
      <w:divsChild>
        <w:div w:id="1359887032">
          <w:marLeft w:val="0"/>
          <w:marRight w:val="0"/>
          <w:marTop w:val="0"/>
          <w:marBottom w:val="0"/>
          <w:divBdr>
            <w:top w:val="none" w:sz="0" w:space="0" w:color="auto"/>
            <w:left w:val="none" w:sz="0" w:space="0" w:color="auto"/>
            <w:bottom w:val="none" w:sz="0" w:space="0" w:color="auto"/>
            <w:right w:val="none" w:sz="0" w:space="0" w:color="auto"/>
          </w:divBdr>
        </w:div>
      </w:divsChild>
    </w:div>
    <w:div w:id="19081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DF4E-5659-41B9-85DB-BBC289F3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WMMFA Board Meeting Agenda</vt:lpstr>
    </vt:vector>
  </TitlesOfParts>
  <Company>WMMFA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WMMFA Board Meeting Agenda</dc:title>
  <dc:subject/>
  <dc:creator>WMMFA</dc:creator>
  <cp:keywords/>
  <cp:lastModifiedBy>John</cp:lastModifiedBy>
  <cp:revision>2</cp:revision>
  <cp:lastPrinted>2017-10-27T14:37:00Z</cp:lastPrinted>
  <dcterms:created xsi:type="dcterms:W3CDTF">2019-01-17T19:35:00Z</dcterms:created>
  <dcterms:modified xsi:type="dcterms:W3CDTF">2019-01-17T19:35:00Z</dcterms:modified>
</cp:coreProperties>
</file>